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eastAsia="zh-CN"/>
        </w:rPr>
        <w:t>甘肃省</w:t>
      </w:r>
      <w:r>
        <w:rPr>
          <w:rFonts w:hint="eastAsia" w:ascii="方正小标宋简体" w:hAnsi="方正小标宋简体" w:eastAsia="方正小标宋简体" w:cs="方正小标宋简体"/>
          <w:kern w:val="0"/>
          <w:sz w:val="44"/>
          <w:szCs w:val="44"/>
          <w:lang w:val="en-US" w:eastAsia="zh-CN"/>
        </w:rPr>
        <w:t>第十六届运动会群众组</w:t>
      </w:r>
    </w:p>
    <w:p>
      <w:pPr>
        <w:widowControl/>
        <w:spacing w:line="540" w:lineRule="exact"/>
        <w:jc w:val="center"/>
        <w:rPr>
          <w:rFonts w:hint="default"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滑轮竞赛规程</w:t>
      </w:r>
    </w:p>
    <w:p>
      <w:pPr>
        <w:rPr>
          <w:rFonts w:hint="eastAsia"/>
        </w:rPr>
      </w:pPr>
    </w:p>
    <w:p>
      <w:pPr>
        <w:keepNext w:val="0"/>
        <w:keepLines w:val="0"/>
        <w:pageBreakBefore w:val="0"/>
        <w:kinsoku/>
        <w:wordWrap/>
        <w:overflowPunct/>
        <w:topLinePunct w:val="0"/>
        <w:autoSpaceDE/>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举办单位</w:t>
      </w:r>
    </w:p>
    <w:p>
      <w:pPr>
        <w:keepNext w:val="0"/>
        <w:keepLines w:val="0"/>
        <w:pageBreakBefore w:val="0"/>
        <w:tabs>
          <w:tab w:val="left" w:pos="1290"/>
        </w:tabs>
        <w:kinsoku/>
        <w:wordWrap/>
        <w:overflowPunct/>
        <w:topLinePunct w:val="0"/>
        <w:autoSpaceDE/>
        <w:bidi w:val="0"/>
        <w:snapToGrid w:val="0"/>
        <w:spacing w:line="560" w:lineRule="exact"/>
        <w:ind w:firstLine="643" w:firstLineChars="200"/>
        <w:textAlignment w:val="auto"/>
        <w:rPr>
          <w:rFonts w:ascii="仿宋_GB2312" w:eastAsia="仿宋_GB2312"/>
          <w:color w:val="000000"/>
          <w:sz w:val="32"/>
        </w:rPr>
      </w:pPr>
      <w:r>
        <w:rPr>
          <w:rFonts w:hint="eastAsia" w:ascii="楷体" w:hAnsi="楷体" w:eastAsia="楷体" w:cs="楷体"/>
          <w:b/>
          <w:bCs/>
          <w:sz w:val="32"/>
          <w:szCs w:val="40"/>
          <w:lang w:val="en-US" w:eastAsia="zh-CN"/>
        </w:rPr>
        <w:t>主办单位</w:t>
      </w:r>
      <w:r>
        <w:rPr>
          <w:rFonts w:hint="eastAsia" w:ascii="仿宋_GB2312" w:eastAsia="仿宋_GB2312"/>
          <w:color w:val="000000"/>
          <w:sz w:val="32"/>
        </w:rPr>
        <w:t>：甘肃省人民政府</w:t>
      </w:r>
    </w:p>
    <w:p>
      <w:pPr>
        <w:keepNext w:val="0"/>
        <w:keepLines w:val="0"/>
        <w:pageBreakBefore w:val="0"/>
        <w:kinsoku/>
        <w:wordWrap/>
        <w:overflowPunct/>
        <w:topLinePunct w:val="0"/>
        <w:autoSpaceDE/>
        <w:bidi w:val="0"/>
        <w:snapToGrid w:val="0"/>
        <w:spacing w:line="560" w:lineRule="exact"/>
        <w:ind w:firstLine="643" w:firstLineChars="200"/>
        <w:textAlignment w:val="auto"/>
        <w:rPr>
          <w:rFonts w:ascii="仿宋_GB2312" w:eastAsia="仿宋_GB2312"/>
          <w:color w:val="000000"/>
          <w:sz w:val="32"/>
        </w:rPr>
      </w:pPr>
      <w:r>
        <w:rPr>
          <w:rFonts w:hint="eastAsia" w:ascii="楷体" w:hAnsi="楷体" w:eastAsia="楷体" w:cs="楷体"/>
          <w:b/>
          <w:bCs/>
          <w:sz w:val="32"/>
          <w:szCs w:val="40"/>
          <w:lang w:val="en-US" w:eastAsia="zh-CN"/>
        </w:rPr>
        <w:t>承办单位</w:t>
      </w:r>
      <w:r>
        <w:rPr>
          <w:rFonts w:hint="eastAsia" w:ascii="仿宋_GB2312" w:eastAsia="仿宋_GB2312"/>
          <w:color w:val="000000"/>
          <w:sz w:val="32"/>
        </w:rPr>
        <w:t>：甘肃省体育局</w:t>
      </w:r>
    </w:p>
    <w:p>
      <w:pPr>
        <w:keepNext w:val="0"/>
        <w:keepLines w:val="0"/>
        <w:pageBreakBefore w:val="0"/>
        <w:kinsoku/>
        <w:wordWrap/>
        <w:overflowPunct/>
        <w:topLinePunct w:val="0"/>
        <w:autoSpaceDE/>
        <w:bidi w:val="0"/>
        <w:spacing w:line="560" w:lineRule="exact"/>
        <w:ind w:firstLine="640" w:firstLineChars="200"/>
        <w:textAlignment w:val="auto"/>
        <w:rPr>
          <w:rFonts w:ascii="仿宋_GB2312" w:eastAsia="仿宋_GB2312"/>
          <w:color w:val="000000"/>
          <w:sz w:val="32"/>
        </w:rPr>
      </w:pPr>
      <w:r>
        <w:rPr>
          <w:rFonts w:hint="eastAsia" w:ascii="仿宋_GB2312" w:eastAsia="仿宋_GB2312"/>
          <w:color w:val="000000"/>
          <w:sz w:val="32"/>
        </w:rPr>
        <w:t xml:space="preserve">          </w:t>
      </w:r>
      <w:r>
        <w:rPr>
          <w:rFonts w:hint="eastAsia" w:ascii="仿宋_GB2312" w:eastAsia="仿宋_GB2312"/>
          <w:color w:val="000000"/>
          <w:sz w:val="32"/>
          <w:lang w:val="en-US" w:eastAsia="zh-CN"/>
        </w:rPr>
        <w:t>定西</w:t>
      </w:r>
      <w:r>
        <w:rPr>
          <w:rFonts w:hint="eastAsia" w:ascii="仿宋_GB2312" w:eastAsia="仿宋_GB2312"/>
          <w:color w:val="000000"/>
          <w:sz w:val="32"/>
        </w:rPr>
        <w:t>市人民政府</w:t>
      </w:r>
    </w:p>
    <w:p>
      <w:pPr>
        <w:keepNext w:val="0"/>
        <w:keepLines w:val="0"/>
        <w:pageBreakBefore w:val="0"/>
        <w:kinsoku/>
        <w:wordWrap/>
        <w:overflowPunct/>
        <w:topLinePunct w:val="0"/>
        <w:autoSpaceDE/>
        <w:bidi w:val="0"/>
        <w:spacing w:line="560" w:lineRule="exact"/>
        <w:ind w:firstLine="643" w:firstLineChars="200"/>
        <w:textAlignment w:val="auto"/>
        <w:rPr>
          <w:rFonts w:ascii="仿宋_GB2312" w:eastAsia="仿宋_GB2312"/>
          <w:color w:val="000000" w:themeColor="text1"/>
          <w:sz w:val="32"/>
          <w14:textFill>
            <w14:solidFill>
              <w14:schemeClr w14:val="tx1"/>
            </w14:solidFill>
          </w14:textFill>
        </w:rPr>
      </w:pPr>
      <w:r>
        <w:rPr>
          <w:rFonts w:hint="eastAsia" w:ascii="楷体" w:hAnsi="楷体" w:eastAsia="楷体" w:cs="楷体"/>
          <w:b/>
          <w:bCs/>
          <w:sz w:val="32"/>
          <w:szCs w:val="40"/>
          <w:lang w:val="en-US" w:eastAsia="zh-CN"/>
        </w:rPr>
        <w:t>协办单位</w:t>
      </w:r>
      <w:r>
        <w:rPr>
          <w:rFonts w:hint="eastAsia" w:ascii="仿宋_GB2312" w:eastAsia="仿宋_GB2312"/>
          <w:color w:val="000000"/>
          <w:sz w:val="32"/>
        </w:rPr>
        <w:t>：</w:t>
      </w:r>
      <w:r>
        <w:rPr>
          <w:rFonts w:hint="eastAsia" w:ascii="仿宋_GB2312" w:eastAsia="仿宋_GB2312"/>
          <w:color w:val="000000" w:themeColor="text1"/>
          <w:sz w:val="32"/>
          <w14:textFill>
            <w14:solidFill>
              <w14:schemeClr w14:val="tx1"/>
            </w14:solidFill>
          </w14:textFill>
        </w:rPr>
        <w:t>甘肃省冬季运动管理中心</w:t>
      </w:r>
    </w:p>
    <w:p>
      <w:pPr>
        <w:keepNext w:val="0"/>
        <w:keepLines w:val="0"/>
        <w:pageBreakBefore w:val="0"/>
        <w:kinsoku/>
        <w:wordWrap/>
        <w:overflowPunct/>
        <w:topLinePunct w:val="0"/>
        <w:autoSpaceDE/>
        <w:bidi w:val="0"/>
        <w:spacing w:line="560" w:lineRule="exact"/>
        <w:ind w:firstLine="2240" w:firstLineChars="700"/>
        <w:textAlignment w:val="auto"/>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甘肃省冰雪运动协会</w:t>
      </w:r>
    </w:p>
    <w:p>
      <w:pPr>
        <w:keepNext w:val="0"/>
        <w:keepLines w:val="0"/>
        <w:pageBreakBefore w:val="0"/>
        <w:widowControl/>
        <w:tabs>
          <w:tab w:val="left" w:pos="1290"/>
        </w:tabs>
        <w:kinsoku/>
        <w:wordWrap/>
        <w:overflowPunct/>
        <w:topLinePunct w:val="0"/>
        <w:autoSpaceDE/>
        <w:bidi w:val="0"/>
        <w:snapToGrid w:val="0"/>
        <w:spacing w:line="560" w:lineRule="exact"/>
        <w:ind w:firstLine="2240" w:firstLineChars="700"/>
        <w:jc w:val="both"/>
        <w:textAlignment w:val="auto"/>
        <w:rPr>
          <w:rFonts w:hint="eastAsia" w:ascii="仿宋_GB2312" w:eastAsia="仿宋_GB2312"/>
          <w:color w:val="000000" w:themeColor="text1"/>
          <w:sz w:val="32"/>
          <w:lang w:val="en-US" w:eastAsia="zh-CN"/>
          <w14:textFill>
            <w14:solidFill>
              <w14:schemeClr w14:val="tx1"/>
            </w14:solidFill>
          </w14:textFill>
        </w:rPr>
      </w:pPr>
      <w:r>
        <w:rPr>
          <w:rFonts w:hint="eastAsia" w:ascii="仿宋_GB2312" w:eastAsia="仿宋_GB2312"/>
          <w:color w:val="000000" w:themeColor="text1"/>
          <w:sz w:val="32"/>
          <w:lang w:val="en-US" w:eastAsia="zh-CN"/>
          <w14:textFill>
            <w14:solidFill>
              <w14:schemeClr w14:val="tx1"/>
            </w14:solidFill>
          </w14:textFill>
        </w:rPr>
        <w:t>定西市文体广电和旅游局</w:t>
      </w:r>
    </w:p>
    <w:p>
      <w:pPr>
        <w:keepNext w:val="0"/>
        <w:keepLines w:val="0"/>
        <w:pageBreakBefore w:val="0"/>
        <w:widowControl/>
        <w:tabs>
          <w:tab w:val="left" w:pos="1290"/>
        </w:tabs>
        <w:kinsoku/>
        <w:wordWrap/>
        <w:overflowPunct/>
        <w:topLinePunct w:val="0"/>
        <w:autoSpaceDE/>
        <w:bidi w:val="0"/>
        <w:snapToGrid w:val="0"/>
        <w:spacing w:line="560" w:lineRule="exact"/>
        <w:ind w:firstLine="643" w:firstLineChars="200"/>
        <w:jc w:val="both"/>
        <w:textAlignment w:val="auto"/>
        <w:rPr>
          <w:rFonts w:hint="default" w:ascii="仿宋_GB2312" w:eastAsia="仿宋_GB2312"/>
          <w:color w:val="000000"/>
          <w:sz w:val="32"/>
          <w:lang w:val="en-US" w:eastAsia="zh-CN"/>
        </w:rPr>
      </w:pPr>
      <w:r>
        <w:rPr>
          <w:rFonts w:hint="eastAsia" w:ascii="楷体" w:hAnsi="楷体" w:eastAsia="楷体" w:cs="楷体"/>
          <w:b/>
          <w:bCs/>
          <w:sz w:val="32"/>
          <w:szCs w:val="40"/>
          <w:lang w:val="en-US" w:eastAsia="zh-CN"/>
        </w:rPr>
        <w:t>执行单位</w:t>
      </w:r>
      <w:r>
        <w:rPr>
          <w:rFonts w:hint="eastAsia" w:ascii="仿宋_GB2312" w:eastAsia="仿宋_GB2312"/>
          <w:color w:val="000000"/>
          <w:sz w:val="32"/>
          <w:lang w:val="en-US" w:eastAsia="zh-CN"/>
        </w:rPr>
        <w:t>：定西市体育运动中心</w:t>
      </w:r>
    </w:p>
    <w:p>
      <w:pPr>
        <w:keepNext w:val="0"/>
        <w:keepLines w:val="0"/>
        <w:pageBreakBefore w:val="0"/>
        <w:kinsoku/>
        <w:wordWrap/>
        <w:overflowPunct/>
        <w:topLinePunct w:val="0"/>
        <w:autoSpaceDE/>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二、竞赛时间和地点</w:t>
      </w:r>
    </w:p>
    <w:p>
      <w:pPr>
        <w:keepNext w:val="0"/>
        <w:keepLines w:val="0"/>
        <w:pageBreakBefore w:val="0"/>
        <w:kinsoku/>
        <w:wordWrap/>
        <w:overflowPunct/>
        <w:topLinePunct w:val="0"/>
        <w:autoSpaceDE/>
        <w:bidi w:val="0"/>
        <w:spacing w:line="560" w:lineRule="exact"/>
        <w:ind w:firstLine="640" w:firstLineChars="200"/>
        <w:textAlignment w:val="auto"/>
        <w:rPr>
          <w:rFonts w:hint="default" w:ascii="仿宋_GB2312" w:hAnsi="Times New Roman" w:eastAsia="仿宋_GB2312" w:cs="Times New Roman"/>
          <w:color w:val="000000"/>
          <w:sz w:val="32"/>
          <w:lang w:val="en-US" w:eastAsia="zh-CN"/>
        </w:rPr>
      </w:pPr>
      <w:r>
        <w:rPr>
          <w:rFonts w:hint="eastAsia" w:ascii="仿宋_GB2312" w:hAnsi="Times New Roman" w:eastAsia="仿宋_GB2312" w:cs="Times New Roman"/>
          <w:color w:val="000000"/>
          <w:sz w:val="32"/>
          <w:lang w:val="en-US" w:eastAsia="zh-CN"/>
        </w:rPr>
        <w:t>202</w:t>
      </w:r>
      <w:r>
        <w:rPr>
          <w:rFonts w:hint="eastAsia" w:ascii="仿宋_GB2312" w:hAnsi="Times New Roman" w:eastAsia="仿宋_GB2312" w:cs="Times New Roman"/>
          <w:color w:val="000000" w:themeColor="text1"/>
          <w:sz w:val="32"/>
          <w:lang w:val="en-US" w:eastAsia="zh-CN"/>
          <w14:textFill>
            <w14:solidFill>
              <w14:schemeClr w14:val="tx1"/>
            </w14:solidFill>
          </w14:textFill>
        </w:rPr>
        <w:t>6年6月1日至6月5日，在定西市安</w:t>
      </w:r>
      <w:r>
        <w:rPr>
          <w:rFonts w:hint="eastAsia" w:ascii="仿宋_GB2312" w:hAnsi="Times New Roman" w:eastAsia="仿宋_GB2312" w:cs="Times New Roman"/>
          <w:color w:val="000000"/>
          <w:sz w:val="32"/>
          <w:lang w:val="en-US" w:eastAsia="zh-CN"/>
        </w:rPr>
        <w:t>定区西环公路。</w:t>
      </w:r>
    </w:p>
    <w:p>
      <w:pPr>
        <w:keepNext w:val="0"/>
        <w:keepLines w:val="0"/>
        <w:pageBreakBefore w:val="0"/>
        <w:kinsoku/>
        <w:wordWrap/>
        <w:overflowPunct/>
        <w:topLinePunct w:val="0"/>
        <w:autoSpaceDE/>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三、参赛单位</w:t>
      </w:r>
    </w:p>
    <w:p>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eastAsia="仿宋_GB2312"/>
          <w:color w:val="000000"/>
          <w:sz w:val="32"/>
          <w:lang w:val="en-US" w:eastAsia="zh-CN"/>
        </w:rPr>
      </w:pPr>
      <w:r>
        <w:rPr>
          <w:rFonts w:hint="eastAsia" w:ascii="仿宋_GB2312" w:eastAsia="仿宋_GB2312"/>
          <w:color w:val="000000"/>
          <w:sz w:val="32"/>
          <w:lang w:val="en-US" w:eastAsia="zh-CN"/>
        </w:rPr>
        <w:t>各市（自治州）、兰州新区、甘肃矿区、省直各有关部门、省</w:t>
      </w:r>
      <w:r>
        <w:rPr>
          <w:rFonts w:hint="eastAsia" w:ascii="仿宋_GB2312" w:eastAsia="仿宋_GB2312"/>
          <w:color w:val="auto"/>
          <w:sz w:val="32"/>
          <w:lang w:val="en-US" w:eastAsia="zh-CN"/>
        </w:rPr>
        <w:t>级各企事业（含中央驻甘）单位、省级行业体协</w:t>
      </w:r>
      <w:r>
        <w:rPr>
          <w:rFonts w:hint="eastAsia" w:ascii="仿宋_GB2312" w:hAnsi="仿宋" w:eastAsia="仿宋_GB2312"/>
          <w:color w:val="auto"/>
          <w:sz w:val="32"/>
          <w:szCs w:val="22"/>
          <w:highlight w:val="none"/>
        </w:rPr>
        <w:t>。</w:t>
      </w:r>
    </w:p>
    <w:p>
      <w:pPr>
        <w:keepNext w:val="0"/>
        <w:keepLines w:val="0"/>
        <w:pageBreakBefore w:val="0"/>
        <w:kinsoku/>
        <w:wordWrap/>
        <w:overflowPunct/>
        <w:topLinePunct w:val="0"/>
        <w:autoSpaceDE/>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四、竞赛项目（</w:t>
      </w:r>
      <w:r>
        <w:rPr>
          <w:rFonts w:hint="eastAsia" w:ascii="黑体" w:hAnsi="黑体" w:eastAsia="黑体" w:cs="黑体"/>
          <w:sz w:val="32"/>
          <w:szCs w:val="32"/>
          <w:lang w:val="en-US" w:eastAsia="zh-CN"/>
        </w:rPr>
        <w:t>6</w:t>
      </w:r>
      <w:r>
        <w:rPr>
          <w:rFonts w:hint="eastAsia" w:ascii="黑体" w:hAnsi="黑体" w:eastAsia="黑体" w:cs="黑体"/>
          <w:sz w:val="32"/>
          <w:szCs w:val="32"/>
        </w:rPr>
        <w:t>项）</w:t>
      </w:r>
    </w:p>
    <w:p>
      <w:pPr>
        <w:keepNext w:val="0"/>
        <w:keepLines w:val="0"/>
        <w:pageBreakBefore w:val="0"/>
        <w:widowControl/>
        <w:numPr>
          <w:ilvl w:val="0"/>
          <w:numId w:val="0"/>
        </w:numPr>
        <w:tabs>
          <w:tab w:val="left" w:pos="1290"/>
        </w:tabs>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Times New Roman" w:eastAsia="仿宋_GB2312" w:cs="Times New Roman"/>
          <w:color w:val="000000"/>
          <w:kern w:val="0"/>
          <w:sz w:val="32"/>
          <w:lang w:val="en-US" w:eastAsia="zh-CN"/>
        </w:rPr>
      </w:pPr>
      <w:r>
        <w:rPr>
          <w:rFonts w:hint="eastAsia" w:ascii="仿宋_GB2312" w:hAnsi="Times New Roman" w:eastAsia="仿宋_GB2312" w:cs="Times New Roman"/>
          <w:color w:val="000000"/>
          <w:kern w:val="0"/>
          <w:sz w:val="32"/>
          <w:lang w:val="en-US" w:eastAsia="zh-CN"/>
        </w:rPr>
        <w:t>男子：短距离（传统技术）、5公里（间隔出发自由技术）、4</w:t>
      </w:r>
      <w:r>
        <w:rPr>
          <w:rFonts w:hint="default" w:ascii="仿宋_GB2312" w:hAnsi="Times New Roman" w:eastAsia="仿宋_GB2312" w:cs="Times New Roman"/>
          <w:color w:val="000000"/>
          <w:kern w:val="0"/>
          <w:sz w:val="32"/>
          <w:lang w:val="en-US" w:eastAsia="zh-CN"/>
        </w:rPr>
        <w:t>×</w:t>
      </w:r>
      <w:r>
        <w:rPr>
          <w:rFonts w:hint="eastAsia" w:ascii="仿宋_GB2312" w:hAnsi="Times New Roman" w:eastAsia="仿宋_GB2312" w:cs="Times New Roman"/>
          <w:color w:val="000000"/>
          <w:kern w:val="0"/>
          <w:sz w:val="32"/>
          <w:lang w:val="en-US" w:eastAsia="zh-CN"/>
        </w:rPr>
        <w:t>5公里接力（2传统技术+2自由技术）。</w:t>
      </w:r>
    </w:p>
    <w:p>
      <w:pPr>
        <w:keepNext w:val="0"/>
        <w:keepLines w:val="0"/>
        <w:pageBreakBefore w:val="0"/>
        <w:widowControl/>
        <w:numPr>
          <w:ilvl w:val="0"/>
          <w:numId w:val="0"/>
        </w:numPr>
        <w:tabs>
          <w:tab w:val="left" w:pos="1290"/>
        </w:tabs>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Times New Roman" w:eastAsia="仿宋_GB2312" w:cs="Times New Roman"/>
          <w:color w:val="000000"/>
          <w:kern w:val="0"/>
          <w:sz w:val="32"/>
          <w:lang w:val="en-US" w:eastAsia="zh-CN"/>
        </w:rPr>
      </w:pPr>
      <w:r>
        <w:rPr>
          <w:rFonts w:hint="eastAsia" w:ascii="仿宋_GB2312" w:hAnsi="Times New Roman" w:eastAsia="仿宋_GB2312" w:cs="Times New Roman"/>
          <w:color w:val="000000"/>
          <w:kern w:val="0"/>
          <w:sz w:val="32"/>
          <w:lang w:val="en-US" w:eastAsia="zh-CN"/>
        </w:rPr>
        <w:t>女子：</w:t>
      </w:r>
      <w:r>
        <w:rPr>
          <w:rFonts w:hint="eastAsia" w:ascii="仿宋_GB2312" w:hAnsi="Times New Roman" w:eastAsia="仿宋_GB2312" w:cs="Times New Roman"/>
          <w:color w:val="000000"/>
          <w:kern w:val="0"/>
          <w:sz w:val="32"/>
          <w:lang w:val="en-US" w:eastAsia="zh-CN"/>
        </w:rPr>
        <w:tab/>
      </w:r>
      <w:r>
        <w:rPr>
          <w:rFonts w:hint="eastAsia" w:ascii="仿宋_GB2312" w:hAnsi="Times New Roman" w:eastAsia="仿宋_GB2312" w:cs="Times New Roman"/>
          <w:color w:val="000000"/>
          <w:kern w:val="0"/>
          <w:sz w:val="32"/>
          <w:lang w:val="en-US" w:eastAsia="zh-CN"/>
        </w:rPr>
        <w:t>短距离（传统技术）、5公里（间隔出发自由技术）、</w:t>
      </w:r>
    </w:p>
    <w:p>
      <w:pPr>
        <w:keepNext w:val="0"/>
        <w:keepLines w:val="0"/>
        <w:pageBreakBefore w:val="0"/>
        <w:widowControl/>
        <w:numPr>
          <w:ilvl w:val="0"/>
          <w:numId w:val="0"/>
        </w:numPr>
        <w:tabs>
          <w:tab w:val="left" w:pos="1290"/>
        </w:tabs>
        <w:kinsoku/>
        <w:wordWrap/>
        <w:overflowPunct/>
        <w:topLinePunct w:val="0"/>
        <w:autoSpaceDE/>
        <w:autoSpaceDN/>
        <w:bidi w:val="0"/>
        <w:adjustRightInd/>
        <w:snapToGrid w:val="0"/>
        <w:spacing w:line="560" w:lineRule="exact"/>
        <w:jc w:val="both"/>
        <w:textAlignment w:val="auto"/>
        <w:rPr>
          <w:rFonts w:hint="eastAsia" w:ascii="仿宋_GB2312" w:hAnsi="Times New Roman" w:eastAsia="仿宋_GB2312" w:cs="Times New Roman"/>
          <w:color w:val="000000"/>
          <w:kern w:val="0"/>
          <w:sz w:val="32"/>
          <w:lang w:val="en-US" w:eastAsia="zh-CN"/>
        </w:rPr>
      </w:pPr>
      <w:r>
        <w:rPr>
          <w:rFonts w:hint="eastAsia" w:ascii="仿宋_GB2312" w:hAnsi="Times New Roman" w:eastAsia="仿宋_GB2312" w:cs="Times New Roman"/>
          <w:color w:val="000000"/>
          <w:kern w:val="0"/>
          <w:sz w:val="32"/>
          <w:lang w:val="en-US" w:eastAsia="zh-CN"/>
        </w:rPr>
        <w:t>4</w:t>
      </w:r>
      <w:r>
        <w:rPr>
          <w:rFonts w:hint="default" w:ascii="仿宋_GB2312" w:hAnsi="Times New Roman" w:eastAsia="仿宋_GB2312" w:cs="Times New Roman"/>
          <w:color w:val="000000"/>
          <w:kern w:val="0"/>
          <w:sz w:val="32"/>
          <w:lang w:val="en-US" w:eastAsia="zh-CN"/>
        </w:rPr>
        <w:t>×</w:t>
      </w:r>
      <w:r>
        <w:rPr>
          <w:rFonts w:hint="eastAsia" w:ascii="仿宋_GB2312" w:hAnsi="Times New Roman" w:eastAsia="仿宋_GB2312" w:cs="Times New Roman"/>
          <w:color w:val="000000"/>
          <w:kern w:val="0"/>
          <w:sz w:val="32"/>
          <w:lang w:val="en-US" w:eastAsia="zh-CN"/>
        </w:rPr>
        <w:t>5公里接力（2传统技术+2自由技术）。</w:t>
      </w:r>
    </w:p>
    <w:p>
      <w:pPr>
        <w:widowControl/>
        <w:spacing w:line="600" w:lineRule="exact"/>
        <w:ind w:firstLine="640" w:firstLineChars="200"/>
        <w:rPr>
          <w:rFonts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五、参赛资格</w:t>
      </w:r>
    </w:p>
    <w:p>
      <w:pPr>
        <w:keepNext w:val="0"/>
        <w:keepLines w:val="0"/>
        <w:pageBreakBefore w:val="0"/>
        <w:kinsoku/>
        <w:wordWrap/>
        <w:overflowPunct/>
        <w:topLinePunct w:val="0"/>
        <w:autoSpaceDE/>
        <w:bidi w:val="0"/>
        <w:snapToGrid w:val="0"/>
        <w:spacing w:line="560" w:lineRule="exact"/>
        <w:ind w:firstLine="640"/>
        <w:jc w:val="both"/>
        <w:textAlignment w:val="auto"/>
        <w:rPr>
          <w:rFonts w:ascii="仿宋_GB2312" w:eastAsia="仿宋_GB2312"/>
          <w:color w:val="auto"/>
          <w:sz w:val="32"/>
          <w:highlight w:val="none"/>
        </w:rPr>
      </w:pPr>
      <w:r>
        <w:rPr>
          <w:rFonts w:hint="eastAsia" w:ascii="仿宋_GB2312" w:eastAsia="仿宋_GB2312"/>
          <w:color w:val="auto"/>
          <w:sz w:val="32"/>
          <w:highlight w:val="none"/>
        </w:rPr>
        <w:t>（一）符合</w:t>
      </w:r>
      <w:r>
        <w:rPr>
          <w:rFonts w:hint="eastAsia" w:ascii="仿宋_GB2312" w:eastAsia="仿宋_GB2312"/>
          <w:color w:val="auto"/>
          <w:sz w:val="32"/>
          <w:highlight w:val="none"/>
          <w:lang w:eastAsia="zh-CN"/>
        </w:rPr>
        <w:t>《</w:t>
      </w:r>
      <w:r>
        <w:rPr>
          <w:rFonts w:hint="eastAsia" w:ascii="仿宋_GB2312" w:eastAsia="仿宋_GB2312"/>
          <w:color w:val="auto"/>
          <w:sz w:val="32"/>
          <w:highlight w:val="none"/>
          <w:lang w:val="en-US" w:eastAsia="zh-CN"/>
        </w:rPr>
        <w:t>甘肃省体育局关于印发&lt;甘肃省第十六届运动会群众组竞赛规程总则&gt;的通知</w:t>
      </w:r>
      <w:r>
        <w:rPr>
          <w:rFonts w:hint="eastAsia" w:ascii="仿宋_GB2312" w:eastAsia="仿宋_GB2312"/>
          <w:color w:val="auto"/>
          <w:sz w:val="32"/>
          <w:highlight w:val="none"/>
          <w:lang w:eastAsia="zh-CN"/>
        </w:rPr>
        <w:t>》</w:t>
      </w:r>
      <w:r>
        <w:rPr>
          <w:rFonts w:hint="eastAsia" w:ascii="仿宋_GB2312" w:eastAsia="仿宋_GB2312"/>
          <w:color w:val="auto"/>
          <w:sz w:val="32"/>
          <w:highlight w:val="none"/>
          <w:lang w:val="en-US" w:eastAsia="zh-CN"/>
        </w:rPr>
        <w:t>有</w:t>
      </w:r>
      <w:r>
        <w:rPr>
          <w:rFonts w:hint="eastAsia" w:ascii="仿宋_GB2312" w:eastAsia="仿宋_GB2312"/>
          <w:color w:val="auto"/>
          <w:sz w:val="32"/>
          <w:highlight w:val="none"/>
        </w:rPr>
        <w:t>关规定。</w:t>
      </w:r>
    </w:p>
    <w:p>
      <w:pPr>
        <w:keepNext w:val="0"/>
        <w:keepLines w:val="0"/>
        <w:pageBreakBefore w:val="0"/>
        <w:kinsoku/>
        <w:wordWrap/>
        <w:overflowPunct/>
        <w:topLinePunct w:val="0"/>
        <w:autoSpaceDE/>
        <w:bidi w:val="0"/>
        <w:snapToGrid w:val="0"/>
        <w:spacing w:line="560" w:lineRule="exact"/>
        <w:ind w:firstLine="640"/>
        <w:jc w:val="both"/>
        <w:textAlignment w:val="auto"/>
        <w:rPr>
          <w:rFonts w:hint="eastAsia" w:ascii="仿宋_GB2312" w:eastAsia="仿宋_GB2312"/>
          <w:color w:val="auto"/>
          <w:sz w:val="32"/>
          <w:szCs w:val="22"/>
          <w:highlight w:val="none"/>
        </w:rPr>
      </w:pPr>
      <w:r>
        <w:rPr>
          <w:rFonts w:hint="eastAsia" w:ascii="仿宋_GB2312" w:eastAsia="仿宋_GB2312"/>
          <w:color w:val="auto"/>
          <w:sz w:val="32"/>
          <w:highlight w:val="none"/>
        </w:rPr>
        <w:t>（二）年龄</w:t>
      </w:r>
      <w:r>
        <w:rPr>
          <w:rFonts w:hint="eastAsia" w:ascii="仿宋_GB2312" w:eastAsia="仿宋_GB2312"/>
          <w:color w:val="auto"/>
          <w:sz w:val="32"/>
          <w:highlight w:val="none"/>
          <w:lang w:eastAsia="zh-CN"/>
        </w:rPr>
        <w:t>：</w:t>
      </w:r>
      <w:r>
        <w:rPr>
          <w:rFonts w:hint="eastAsia" w:ascii="仿宋_GB2312" w:hAnsi="仿宋_GB2312" w:eastAsia="仿宋_GB2312" w:cs="仿宋_GB2312"/>
          <w:color w:val="auto"/>
          <w:sz w:val="32"/>
          <w:szCs w:val="40"/>
          <w:lang w:val="en-US" w:eastAsia="zh-CN"/>
        </w:rPr>
        <w:t>1966 年 1 月 1 日至 2008 年 12 月 31 日出生（18—60 周岁）</w:t>
      </w:r>
      <w:r>
        <w:rPr>
          <w:rFonts w:hint="eastAsia" w:ascii="仿宋_GB2312" w:hAnsi="Times New Roman" w:eastAsia="仿宋_GB2312" w:cs="Times New Roman"/>
          <w:color w:val="auto"/>
          <w:sz w:val="32"/>
          <w:highlight w:val="none"/>
          <w:lang w:val="en-US" w:eastAsia="zh-CN"/>
        </w:rPr>
        <w:t>。</w:t>
      </w:r>
    </w:p>
    <w:p>
      <w:pPr>
        <w:keepNext w:val="0"/>
        <w:keepLines w:val="0"/>
        <w:pageBreakBefore w:val="0"/>
        <w:kinsoku/>
        <w:wordWrap/>
        <w:overflowPunct/>
        <w:topLinePunct w:val="0"/>
        <w:autoSpaceDE/>
        <w:bidi w:val="0"/>
        <w:snapToGrid w:val="0"/>
        <w:spacing w:line="560" w:lineRule="exact"/>
        <w:ind w:firstLine="640" w:firstLineChars="200"/>
        <w:jc w:val="both"/>
        <w:textAlignment w:val="auto"/>
        <w:rPr>
          <w:rFonts w:hint="eastAsia" w:ascii="仿宋_GB2312" w:eastAsia="仿宋_GB2312"/>
          <w:color w:val="auto"/>
          <w:sz w:val="32"/>
          <w:szCs w:val="22"/>
          <w:highlight w:val="none"/>
          <w:lang w:val="en-US" w:eastAsia="zh-CN"/>
        </w:rPr>
      </w:pPr>
      <w:r>
        <w:rPr>
          <w:rFonts w:hint="eastAsia" w:ascii="仿宋_GB2312" w:eastAsia="仿宋_GB2312"/>
          <w:color w:val="auto"/>
          <w:sz w:val="32"/>
          <w:szCs w:val="22"/>
          <w:highlight w:val="none"/>
        </w:rPr>
        <w:t>（三）</w:t>
      </w:r>
      <w:r>
        <w:rPr>
          <w:rFonts w:hint="eastAsia" w:ascii="仿宋_GB2312" w:eastAsia="仿宋_GB2312"/>
          <w:color w:val="auto"/>
          <w:sz w:val="32"/>
          <w:szCs w:val="22"/>
          <w:highlight w:val="none"/>
          <w:lang w:val="en-US" w:eastAsia="zh-CN"/>
        </w:rPr>
        <w:t>运动员资格</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1.参赛运动员须提供甘肃省第二代居民身份证（不含临时身份证）及社保卡。</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2.持有非甘肃省辖区内第二代居民身份证（不含临时身份证）且长期（4年及以上）在甘肃工作的外省人员，可凭本人居民身份证和甘肃省社会保障卡（记录满4年）报名参赛。</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3.各市（州）、兰州新区代表队的运动员必须为本辖区内的居民，持省内非本市（州）居民身份证代表本市（州）参赛，需提供长期（4年及以上）在本市（州）居住证明和所属市（州）社会保障卡（记录满4年）报名参赛。</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4.甘肃省内高校在校学生须凭本人居民身份证、在校学习证明（学生证和学籍证明）代表学校报名参赛。</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5.省直各有关部门、省级各企事业（含中央驻甘）单位、甘肃矿区、省级行业体协代表队的运动员必须是本部门（单位）、本行业正式在职干部、职工，凭本人居民身份证和工作证明或社会保障卡（记录满4年）报名参赛。</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lang w:val="en-US" w:eastAsia="zh-CN"/>
        </w:rPr>
      </w:pPr>
      <w:r>
        <w:rPr>
          <w:rFonts w:hint="eastAsia" w:ascii="仿宋_GB2312" w:hAnsi="仿宋_GB2312" w:eastAsia="仿宋_GB2312" w:cs="仿宋_GB2312"/>
          <w:color w:val="auto"/>
          <w:kern w:val="2"/>
          <w:sz w:val="32"/>
          <w:szCs w:val="40"/>
          <w:lang w:val="en-US" w:eastAsia="zh-CN" w:bidi="ar-SA"/>
        </w:rPr>
        <w:t>6.</w:t>
      </w:r>
      <w:r>
        <w:rPr>
          <w:rFonts w:hint="eastAsia" w:ascii="仿宋_GB2312" w:eastAsia="仿宋_GB2312"/>
          <w:color w:val="auto"/>
          <w:sz w:val="32"/>
          <w:szCs w:val="22"/>
          <w:highlight w:val="none"/>
          <w:lang w:val="en-US" w:eastAsia="zh-CN"/>
        </w:rPr>
        <w:t>省级</w:t>
      </w:r>
      <w:r>
        <w:rPr>
          <w:rFonts w:hint="default" w:ascii="仿宋_GB2312" w:eastAsia="仿宋_GB2312"/>
          <w:color w:val="auto"/>
          <w:sz w:val="32"/>
          <w:szCs w:val="22"/>
          <w:highlight w:val="none"/>
          <w:lang w:val="en-US" w:eastAsia="zh-CN"/>
        </w:rPr>
        <w:t>行业体协代表队运动员</w:t>
      </w:r>
      <w:r>
        <w:rPr>
          <w:rFonts w:hint="eastAsia" w:ascii="仿宋_GB2312" w:eastAsia="仿宋_GB2312"/>
          <w:color w:val="auto"/>
          <w:sz w:val="32"/>
          <w:szCs w:val="22"/>
          <w:highlight w:val="none"/>
          <w:lang w:val="en-US" w:eastAsia="zh-CN"/>
        </w:rPr>
        <w:t>需为本协会正式会员，且持有甘肃省辖区内第二代居民身份证（不含临时身份证）或甘肃省社会保障卡（记录满</w:t>
      </w:r>
      <w:r>
        <w:rPr>
          <w:rFonts w:hint="default" w:ascii="仿宋_GB2312" w:eastAsia="仿宋_GB2312"/>
          <w:color w:val="auto"/>
          <w:sz w:val="32"/>
          <w:szCs w:val="22"/>
          <w:highlight w:val="none"/>
          <w:lang w:val="en-US" w:eastAsia="zh-CN"/>
        </w:rPr>
        <w:t>4年</w:t>
      </w:r>
      <w:r>
        <w:rPr>
          <w:rFonts w:hint="eastAsia" w:ascii="仿宋_GB2312" w:eastAsia="仿宋_GB2312"/>
          <w:color w:val="auto"/>
          <w:sz w:val="32"/>
          <w:szCs w:val="2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（四）运动员必须取得本项目竞委会颁发的参赛证方能参赛。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五）参赛运动员须经县级以上医院检查并出具体检证明（加盖县级以上医院部门公章），证明身体健康，适合参加本项目比赛，参赛代表队全体人员须购买人身意外伤害保险（含比赛期间和往返途中，须确保在异地出现意外伤害事故时保险同样生效）。</w:t>
      </w:r>
    </w:p>
    <w:p>
      <w:pPr>
        <w:pStyle w:val="13"/>
        <w:ind w:firstLine="640" w:firstLineChars="200"/>
        <w:rPr>
          <w:rFonts w:hint="eastAsia"/>
          <w:lang w:val="en-US" w:eastAsia="zh-CN"/>
        </w:rPr>
      </w:pPr>
      <w:r>
        <w:rPr>
          <w:rFonts w:hint="eastAsia" w:ascii="仿宋_GB2312" w:hAnsi="仿宋_GB2312" w:eastAsia="仿宋_GB2312" w:cs="仿宋_GB2312"/>
          <w:sz w:val="32"/>
          <w:szCs w:val="40"/>
          <w:lang w:val="en-US" w:eastAsia="zh-CN"/>
        </w:rPr>
        <w:t>（六）参加甘肃省第十六届运动会群众组体育项目的运动员及其辅助人员（包括但不限于教练员、领队、队医等相关人员）需获得反兴奋剂教育参赛资格准入证明，须接受系统的反兴奋剂教育，完成规定课程学习，通过反兴奋剂准入考试，进行反兴奋剂宣誓，并签署《反兴奋剂承诺书》。</w:t>
      </w:r>
    </w:p>
    <w:p>
      <w:pPr>
        <w:pStyle w:val="12"/>
        <w:spacing w:line="600" w:lineRule="exact"/>
        <w:ind w:firstLine="640" w:firstLineChars="200"/>
        <w:rPr>
          <w:rFonts w:ascii="黑体" w:hAnsi="仿宋" w:eastAsia="黑体" w:cs="仿宋"/>
          <w:color w:val="auto"/>
          <w:sz w:val="32"/>
          <w:szCs w:val="32"/>
          <w:highlight w:val="none"/>
        </w:rPr>
      </w:pPr>
      <w:r>
        <w:rPr>
          <w:rFonts w:hint="eastAsia" w:ascii="黑体" w:hAnsi="仿宋" w:eastAsia="黑体" w:cs="仿宋"/>
          <w:color w:val="auto"/>
          <w:sz w:val="32"/>
          <w:szCs w:val="32"/>
          <w:highlight w:val="none"/>
          <w:lang w:val="en-US" w:eastAsia="zh-CN"/>
        </w:rPr>
        <w:t>六</w:t>
      </w:r>
      <w:r>
        <w:rPr>
          <w:rFonts w:hint="eastAsia" w:ascii="黑体" w:hAnsi="仿宋" w:eastAsia="黑体" w:cs="仿宋"/>
          <w:color w:val="auto"/>
          <w:sz w:val="32"/>
          <w:szCs w:val="32"/>
          <w:highlight w:val="none"/>
        </w:rPr>
        <w:t>、参赛办法</w:t>
      </w:r>
    </w:p>
    <w:p>
      <w:pPr>
        <w:widowControl w:val="0"/>
        <w:autoSpaceDN w:val="0"/>
        <w:snapToGrid w:val="0"/>
        <w:spacing w:line="560" w:lineRule="exact"/>
        <w:ind w:firstLine="640"/>
        <w:jc w:val="both"/>
        <w:rPr>
          <w:rFonts w:hint="eastAsia" w:ascii="仿宋_GB2312" w:eastAsia="仿宋_GB2312"/>
          <w:sz w:val="32"/>
          <w:szCs w:val="22"/>
          <w:lang w:val="en-US" w:eastAsia="zh-CN"/>
        </w:rPr>
      </w:pPr>
      <w:r>
        <w:rPr>
          <w:rFonts w:hint="eastAsia" w:ascii="仿宋_GB2312" w:eastAsia="仿宋_GB2312"/>
          <w:color w:val="000000"/>
          <w:sz w:val="32"/>
          <w:szCs w:val="22"/>
        </w:rPr>
        <w:t>（</w:t>
      </w:r>
      <w:r>
        <w:rPr>
          <w:rFonts w:hint="eastAsia" w:ascii="仿宋_GB2312" w:eastAsia="仿宋_GB2312"/>
          <w:color w:val="000000"/>
          <w:sz w:val="32"/>
          <w:szCs w:val="22"/>
          <w:lang w:val="en-US" w:eastAsia="zh-CN"/>
        </w:rPr>
        <w:t>一</w:t>
      </w:r>
      <w:r>
        <w:rPr>
          <w:rFonts w:hint="eastAsia" w:ascii="仿宋_GB2312" w:eastAsia="仿宋_GB2312"/>
          <w:color w:val="000000"/>
          <w:sz w:val="32"/>
          <w:szCs w:val="22"/>
        </w:rPr>
        <w:t>）</w:t>
      </w:r>
      <w:r>
        <w:rPr>
          <w:rFonts w:hint="eastAsia" w:ascii="仿宋_GB2312" w:eastAsia="仿宋_GB2312"/>
          <w:sz w:val="32"/>
          <w:szCs w:val="22"/>
        </w:rPr>
        <w:t>各参赛单位最多可报领队１人，教练</w:t>
      </w:r>
      <w:r>
        <w:rPr>
          <w:rFonts w:hint="eastAsia" w:ascii="仿宋_GB2312" w:eastAsia="仿宋_GB2312"/>
          <w:color w:val="000000" w:themeColor="text1"/>
          <w:sz w:val="32"/>
          <w:szCs w:val="22"/>
          <w:lang w:val="en-US" w:eastAsia="zh-CN"/>
          <w14:textFill>
            <w14:solidFill>
              <w14:schemeClr w14:val="tx1"/>
            </w14:solidFill>
          </w14:textFill>
        </w:rPr>
        <w:t>员</w:t>
      </w:r>
      <w:r>
        <w:rPr>
          <w:rFonts w:hint="eastAsia" w:ascii="仿宋_GB2312" w:eastAsia="仿宋_GB2312"/>
          <w:sz w:val="32"/>
          <w:szCs w:val="22"/>
        </w:rPr>
        <w:t>1人，运动员</w:t>
      </w:r>
      <w:r>
        <w:rPr>
          <w:rFonts w:hint="eastAsia" w:ascii="仿宋_GB2312" w:eastAsia="仿宋_GB2312"/>
          <w:sz w:val="32"/>
          <w:szCs w:val="22"/>
          <w:lang w:val="en-US" w:eastAsia="zh-CN"/>
        </w:rPr>
        <w:t>人数不限</w:t>
      </w:r>
      <w:r>
        <w:rPr>
          <w:rFonts w:hint="eastAsia" w:ascii="仿宋_GB2312" w:eastAsia="仿宋_GB2312"/>
          <w:sz w:val="32"/>
          <w:szCs w:val="22"/>
        </w:rPr>
        <w:t>（男女比例不限）</w:t>
      </w:r>
      <w:r>
        <w:rPr>
          <w:rFonts w:hint="eastAsia" w:ascii="仿宋_GB2312" w:eastAsia="仿宋_GB2312"/>
          <w:sz w:val="32"/>
          <w:szCs w:val="22"/>
          <w:lang w:eastAsia="zh-CN"/>
        </w:rPr>
        <w:t>；</w:t>
      </w:r>
      <w:r>
        <w:rPr>
          <w:rFonts w:hint="eastAsia" w:ascii="仿宋_GB2312" w:eastAsia="仿宋_GB2312"/>
          <w:sz w:val="32"/>
          <w:szCs w:val="22"/>
          <w:lang w:val="en-US" w:eastAsia="zh-CN"/>
        </w:rPr>
        <w:t>男、女接力比赛运动员各4名，替补各2名。</w:t>
      </w:r>
    </w:p>
    <w:p>
      <w:pPr>
        <w:widowControl w:val="0"/>
        <w:autoSpaceDN w:val="0"/>
        <w:snapToGrid w:val="0"/>
        <w:spacing w:line="560" w:lineRule="exact"/>
        <w:ind w:firstLine="640"/>
        <w:jc w:val="both"/>
        <w:rPr>
          <w:rFonts w:hint="default" w:ascii="仿宋_GB2312" w:eastAsia="仿宋_GB2312"/>
          <w:sz w:val="32"/>
          <w:szCs w:val="22"/>
          <w:lang w:val="en-US" w:eastAsia="zh-CN"/>
        </w:rPr>
      </w:pPr>
      <w:r>
        <w:rPr>
          <w:rFonts w:hint="eastAsia" w:ascii="仿宋_GB2312" w:eastAsia="仿宋_GB2312"/>
          <w:sz w:val="32"/>
          <w:szCs w:val="22"/>
          <w:lang w:val="en-US" w:eastAsia="zh-CN"/>
        </w:rPr>
        <w:t>（二）</w:t>
      </w:r>
      <w:r>
        <w:rPr>
          <w:rFonts w:hint="eastAsia" w:ascii="仿宋_GB2312" w:eastAsia="仿宋_GB2312"/>
          <w:color w:val="000000" w:themeColor="text1"/>
          <w:sz w:val="32"/>
          <w:szCs w:val="22"/>
          <w14:textFill>
            <w14:solidFill>
              <w14:schemeClr w14:val="tx1"/>
            </w14:solidFill>
          </w14:textFill>
        </w:rPr>
        <w:t>每名运动员可报2个单项</w:t>
      </w:r>
      <w:r>
        <w:rPr>
          <w:rFonts w:hint="eastAsia" w:ascii="仿宋_GB2312" w:eastAsia="仿宋_GB2312"/>
          <w:color w:val="000000" w:themeColor="text1"/>
          <w:sz w:val="32"/>
          <w:szCs w:val="22"/>
          <w:lang w:eastAsia="zh-CN"/>
          <w14:textFill>
            <w14:solidFill>
              <w14:schemeClr w14:val="tx1"/>
            </w14:solidFill>
          </w14:textFill>
        </w:rPr>
        <w:t>（</w:t>
      </w:r>
      <w:r>
        <w:rPr>
          <w:rFonts w:hint="eastAsia" w:ascii="仿宋_GB2312" w:eastAsia="仿宋_GB2312"/>
          <w:color w:val="000000" w:themeColor="text1"/>
          <w:sz w:val="32"/>
          <w:szCs w:val="22"/>
          <w:lang w:val="en-US" w:eastAsia="zh-CN"/>
          <w14:textFill>
            <w14:solidFill>
              <w14:schemeClr w14:val="tx1"/>
            </w14:solidFill>
          </w14:textFill>
        </w:rPr>
        <w:t>不含接力</w:t>
      </w:r>
      <w:r>
        <w:rPr>
          <w:rFonts w:hint="eastAsia" w:ascii="仿宋_GB2312" w:eastAsia="仿宋_GB2312"/>
          <w:color w:val="000000" w:themeColor="text1"/>
          <w:sz w:val="32"/>
          <w:szCs w:val="22"/>
          <w:lang w:eastAsia="zh-CN"/>
          <w14:textFill>
            <w14:solidFill>
              <w14:schemeClr w14:val="tx1"/>
            </w14:solidFill>
          </w14:textFill>
        </w:rPr>
        <w:t>）。</w:t>
      </w:r>
    </w:p>
    <w:p>
      <w:pPr>
        <w:widowControl w:val="0"/>
        <w:autoSpaceDN w:val="0"/>
        <w:snapToGrid w:val="0"/>
        <w:spacing w:line="560" w:lineRule="exact"/>
        <w:ind w:firstLine="640"/>
        <w:jc w:val="both"/>
        <w:rPr>
          <w:rFonts w:hint="eastAsia" w:ascii="仿宋_GB2312" w:eastAsia="仿宋_GB2312"/>
          <w:color w:val="000000"/>
          <w:sz w:val="32"/>
          <w:szCs w:val="22"/>
        </w:rPr>
      </w:pPr>
      <w:r>
        <w:rPr>
          <w:rFonts w:hint="eastAsia" w:ascii="仿宋_GB2312" w:eastAsia="仿宋_GB2312"/>
          <w:color w:val="000000"/>
          <w:sz w:val="32"/>
          <w:szCs w:val="22"/>
        </w:rPr>
        <w:t>（三）各参赛单位仅限报1支代表队参赛。如报名不足</w:t>
      </w:r>
      <w:r>
        <w:rPr>
          <w:rFonts w:hint="eastAsia" w:ascii="仿宋_GB2312" w:eastAsia="仿宋_GB2312"/>
          <w:color w:val="000000"/>
          <w:sz w:val="32"/>
          <w:szCs w:val="22"/>
          <w:lang w:val="en-US" w:eastAsia="zh-CN"/>
        </w:rPr>
        <w:t>6</w:t>
      </w:r>
      <w:r>
        <w:rPr>
          <w:rFonts w:hint="eastAsia" w:ascii="仿宋_GB2312" w:eastAsia="仿宋_GB2312"/>
          <w:color w:val="000000"/>
          <w:sz w:val="32"/>
          <w:szCs w:val="22"/>
        </w:rPr>
        <w:t>个（含</w:t>
      </w:r>
      <w:r>
        <w:rPr>
          <w:rFonts w:hint="eastAsia" w:ascii="仿宋_GB2312" w:eastAsia="仿宋_GB2312"/>
          <w:color w:val="000000"/>
          <w:sz w:val="32"/>
          <w:szCs w:val="22"/>
          <w:lang w:val="en-US" w:eastAsia="zh-CN"/>
        </w:rPr>
        <w:t>6</w:t>
      </w:r>
      <w:r>
        <w:rPr>
          <w:rFonts w:hint="eastAsia" w:ascii="仿宋_GB2312" w:eastAsia="仿宋_GB2312"/>
          <w:color w:val="000000"/>
          <w:sz w:val="32"/>
          <w:szCs w:val="22"/>
        </w:rPr>
        <w:t>个）参赛单位，将取消本项目比赛。各单项报名人数不足</w:t>
      </w:r>
      <w:r>
        <w:rPr>
          <w:rFonts w:hint="eastAsia" w:ascii="仿宋_GB2312" w:eastAsia="仿宋_GB2312"/>
          <w:color w:val="000000"/>
          <w:sz w:val="32"/>
          <w:szCs w:val="22"/>
          <w:lang w:val="en-US" w:eastAsia="zh-CN"/>
        </w:rPr>
        <w:t>6</w:t>
      </w:r>
      <w:r>
        <w:rPr>
          <w:rFonts w:hint="eastAsia" w:ascii="仿宋_GB2312" w:eastAsia="仿宋_GB2312"/>
          <w:color w:val="000000"/>
          <w:sz w:val="32"/>
          <w:szCs w:val="22"/>
        </w:rPr>
        <w:t>人，则取消该单项比赛。</w:t>
      </w:r>
    </w:p>
    <w:p>
      <w:pPr>
        <w:widowControl w:val="0"/>
        <w:autoSpaceDN w:val="0"/>
        <w:snapToGrid w:val="0"/>
        <w:spacing w:line="560" w:lineRule="exact"/>
        <w:ind w:firstLine="640"/>
        <w:jc w:val="both"/>
        <w:rPr>
          <w:rFonts w:hint="eastAsia" w:ascii="仿宋_GB2312" w:eastAsia="仿宋_GB2312"/>
          <w:color w:val="000000"/>
          <w:sz w:val="32"/>
          <w:szCs w:val="22"/>
        </w:rPr>
      </w:pPr>
      <w:r>
        <w:rPr>
          <w:rFonts w:hint="eastAsia" w:ascii="仿宋_GB2312" w:eastAsia="仿宋_GB2312"/>
          <w:color w:val="000000"/>
          <w:sz w:val="32"/>
          <w:szCs w:val="22"/>
        </w:rPr>
        <w:t>（四）</w:t>
      </w:r>
      <w:r>
        <w:rPr>
          <w:rFonts w:hint="eastAsia" w:ascii="仿宋_GB2312" w:eastAsia="仿宋_GB2312"/>
          <w:sz w:val="32"/>
          <w:szCs w:val="22"/>
        </w:rPr>
        <w:t>参赛者不具备遵循滑轮竞赛规则进行竞赛的能力，不得报名。</w:t>
      </w:r>
      <w:r>
        <w:rPr>
          <w:rFonts w:hint="eastAsia" w:ascii="仿宋_GB2312" w:eastAsia="仿宋_GB2312"/>
          <w:color w:val="000000"/>
          <w:sz w:val="32"/>
          <w:szCs w:val="22"/>
        </w:rPr>
        <w:t>否则，由此产生的一切责任由报名者承担。</w:t>
      </w:r>
    </w:p>
    <w:p>
      <w:pPr>
        <w:widowControl w:val="0"/>
        <w:autoSpaceDN w:val="0"/>
        <w:snapToGrid w:val="0"/>
        <w:spacing w:line="560" w:lineRule="exact"/>
        <w:ind w:firstLine="640"/>
        <w:jc w:val="both"/>
        <w:rPr>
          <w:rFonts w:hint="eastAsia"/>
          <w:lang w:val="en-US" w:eastAsia="zh-CN"/>
        </w:rPr>
      </w:pPr>
      <w:r>
        <w:rPr>
          <w:rFonts w:hint="eastAsia" w:ascii="仿宋_GB2312" w:eastAsia="仿宋_GB2312"/>
          <w:color w:val="000000"/>
          <w:sz w:val="32"/>
          <w:szCs w:val="22"/>
        </w:rPr>
        <w:t>（五）省优秀运动队公开招聘的现役运动员不得报名参赛。</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六）各参赛单位报到时须将办理的人身意外伤害保险证明、体检证明和参赛承诺书交大会竞委会，材料不全的运动员不得参赛。赛会期间运动员出现伤病（意外）事故由参赛单位负责处理，治疗所需的一切费用由参赛单位承担。</w:t>
      </w: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）各参赛单位于</w:t>
      </w:r>
      <w:r>
        <w:rPr>
          <w:rFonts w:hint="eastAsia" w:ascii="仿宋_GB2312" w:hAnsi="仿宋_GB2312" w:eastAsia="仿宋_GB2312" w:cs="仿宋_GB2312"/>
          <w:sz w:val="32"/>
          <w:szCs w:val="32"/>
          <w:lang w:val="en-US" w:eastAsia="zh-CN"/>
        </w:rPr>
        <w:t>赛</w:t>
      </w:r>
      <w:r>
        <w:rPr>
          <w:rFonts w:hint="eastAsia" w:ascii="仿宋_GB2312" w:hAnsi="仿宋_GB2312" w:eastAsia="仿宋_GB2312" w:cs="仿宋_GB2312"/>
          <w:sz w:val="32"/>
          <w:szCs w:val="32"/>
        </w:rPr>
        <w:t>前30分钟携带运动员第二代正式居民身份证、参赛证到达赛场。比赛期间运动员须携带本人第二代正式居民身份证、参赛证，以备检查，证件不齐者将取消比赛资格。</w:t>
      </w:r>
    </w:p>
    <w:p>
      <w:pPr>
        <w:pStyle w:val="14"/>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cs="Times New Roman"/>
          <w:b w:val="0"/>
          <w:bCs w:val="0"/>
          <w:color w:val="auto"/>
          <w:lang w:val="en-US" w:eastAsia="zh-CN"/>
        </w:rPr>
        <w:t>七、</w:t>
      </w:r>
      <w:r>
        <w:rPr>
          <w:rFonts w:hint="default" w:ascii="Times New Roman" w:hAnsi="Times New Roman" w:cs="Times New Roman"/>
          <w:b w:val="0"/>
          <w:bCs w:val="0"/>
          <w:color w:val="auto"/>
          <w:lang w:val="en-US" w:eastAsia="zh-CN"/>
        </w:rPr>
        <w:t>资格审查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（一）省体育局将根据有关规定对运动员参赛资格进行审查并采取公示等程序接受各参赛单位及社会媒体对运动员参赛资格的监督。各参赛单位可通过规范渠道和正规程序对运动员参赛资格进行监督。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运动员在参赛资格上经查证属实确有违反规定的，单人项目取消本人参赛资格和比赛成绩，2人和2人以上项目取消该项目全队参赛资格和比赛成绩。此外，还将根据参赛代表团所签订的赛风赛纪和反兴奋剂工作责任书及其他有关规定对相关负责人和单位进行处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仿宋"/>
          <w:bCs/>
          <w:sz w:val="32"/>
          <w:szCs w:val="32"/>
        </w:rPr>
      </w:pPr>
      <w:r>
        <w:rPr>
          <w:rFonts w:hint="eastAsia" w:ascii="仿宋_GB2312" w:hAnsi="仿宋_GB2312" w:eastAsia="仿宋_GB2312" w:cs="仿宋_GB2312"/>
          <w:color w:val="auto"/>
          <w:kern w:val="2"/>
          <w:sz w:val="32"/>
          <w:szCs w:val="40"/>
          <w:lang w:val="en-US" w:eastAsia="zh-CN" w:bidi="ar-SA"/>
        </w:rPr>
        <w:t>（三）凡运动员（队）被取消参赛资格和比赛成绩的，已完成的比赛结果不再改变，其被取消的名次依次递补。</w:t>
      </w:r>
    </w:p>
    <w:p>
      <w:pPr>
        <w:widowControl w:val="0"/>
        <w:autoSpaceDE w:val="0"/>
        <w:autoSpaceDN w:val="0"/>
        <w:adjustRightInd w:val="0"/>
        <w:snapToGrid w:val="0"/>
        <w:spacing w:line="560" w:lineRule="exact"/>
        <w:ind w:firstLine="640" w:firstLineChars="200"/>
        <w:rPr>
          <w:rFonts w:ascii="黑体" w:hAnsi="黑体" w:eastAsia="黑体" w:cs="仿宋"/>
          <w:bCs/>
          <w:sz w:val="32"/>
          <w:szCs w:val="32"/>
        </w:rPr>
      </w:pPr>
      <w:r>
        <w:rPr>
          <w:rFonts w:hint="eastAsia" w:ascii="黑体" w:hAnsi="黑体" w:eastAsia="黑体" w:cs="仿宋"/>
          <w:bCs/>
          <w:sz w:val="32"/>
          <w:szCs w:val="32"/>
          <w:lang w:val="en-US" w:eastAsia="zh-CN"/>
        </w:rPr>
        <w:t>八</w:t>
      </w:r>
      <w:r>
        <w:rPr>
          <w:rFonts w:hint="eastAsia" w:ascii="黑体" w:hAnsi="黑体" w:eastAsia="黑体" w:cs="仿宋"/>
          <w:bCs/>
          <w:sz w:val="32"/>
          <w:szCs w:val="32"/>
        </w:rPr>
        <w:t>、竞赛办法</w:t>
      </w:r>
    </w:p>
    <w:p>
      <w:pPr>
        <w:widowControl w:val="0"/>
        <w:autoSpaceDN w:val="0"/>
        <w:snapToGrid w:val="0"/>
        <w:spacing w:line="560" w:lineRule="exact"/>
        <w:ind w:firstLine="640"/>
        <w:jc w:val="both"/>
        <w:rPr>
          <w:rFonts w:hint="default" w:ascii="仿宋_GB2312" w:eastAsia="仿宋_GB2312"/>
          <w:color w:val="000000" w:themeColor="text1"/>
          <w:sz w:val="32"/>
          <w:lang w:val="en-US"/>
          <w14:textFill>
            <w14:solidFill>
              <w14:schemeClr w14:val="tx1"/>
            </w14:solidFill>
          </w14:textFill>
        </w:rPr>
      </w:pPr>
      <w:r>
        <w:rPr>
          <w:rFonts w:hint="eastAsia" w:ascii="仿宋_GB2312" w:eastAsia="仿宋_GB2312"/>
          <w:color w:val="000000"/>
          <w:sz w:val="32"/>
        </w:rPr>
        <w:t>（一）比赛</w:t>
      </w:r>
      <w:r>
        <w:rPr>
          <w:rFonts w:hint="eastAsia" w:ascii="仿宋_GB2312" w:eastAsia="仿宋_GB2312"/>
          <w:color w:val="000000" w:themeColor="text1"/>
          <w:sz w:val="32"/>
          <w14:textFill>
            <w14:solidFill>
              <w14:schemeClr w14:val="tx1"/>
            </w14:solidFill>
          </w14:textFill>
        </w:rPr>
        <w:t>采用国家体育总局冬季运动管理中心最新审定的越野滑雪竞赛规则。</w:t>
      </w:r>
    </w:p>
    <w:p>
      <w:pPr>
        <w:widowControl w:val="0"/>
        <w:autoSpaceDN w:val="0"/>
        <w:snapToGrid w:val="0"/>
        <w:spacing w:line="560" w:lineRule="exact"/>
        <w:ind w:firstLine="640"/>
        <w:jc w:val="both"/>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（二）各单项、各组别的出发顺序将采用公开抽签方式进行。</w:t>
      </w:r>
    </w:p>
    <w:p>
      <w:pPr>
        <w:widowControl w:val="0"/>
        <w:autoSpaceDN w:val="0"/>
        <w:snapToGrid w:val="0"/>
        <w:spacing w:line="560" w:lineRule="exact"/>
        <w:ind w:firstLine="640"/>
        <w:jc w:val="both"/>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（三）各参赛队运动员需着统一服装参赛。比赛时服装、器材等所有装备须符合越野滑雪竞赛规则的有关规定。</w:t>
      </w:r>
    </w:p>
    <w:p>
      <w:pPr>
        <w:widowControl w:val="0"/>
        <w:autoSpaceDN w:val="0"/>
        <w:snapToGrid w:val="0"/>
        <w:spacing w:line="560" w:lineRule="exact"/>
        <w:ind w:firstLine="640"/>
        <w:jc w:val="both"/>
        <w:rPr>
          <w:rFonts w:ascii="仿宋_GB2312" w:eastAsia="仿宋_GB2312"/>
          <w:color w:val="000000"/>
          <w:sz w:val="32"/>
        </w:rPr>
      </w:pPr>
      <w:r>
        <w:rPr>
          <w:rFonts w:hint="eastAsia" w:ascii="仿宋_GB2312" w:eastAsia="仿宋_GB2312"/>
          <w:color w:val="000000" w:themeColor="text1"/>
          <w:sz w:val="32"/>
          <w14:textFill>
            <w14:solidFill>
              <w14:schemeClr w14:val="tx1"/>
            </w14:solidFill>
          </w14:textFill>
        </w:rPr>
        <w:t>（四）为了严肃赛风赛纪，保证比赛顺利进</w:t>
      </w:r>
      <w:r>
        <w:rPr>
          <w:rFonts w:hint="eastAsia" w:ascii="仿宋_GB2312" w:eastAsia="仿宋_GB2312"/>
          <w:color w:val="000000"/>
          <w:sz w:val="32"/>
        </w:rPr>
        <w:t>行，对比赛中出现弄虚作假、无理取闹、拖延比赛、干扰比赛、罢赛等行为的运动队及运动员，将按有关规定给予取消比赛资格、比赛成绩、通报批评、乃至禁止参赛等处罚。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eastAsia="仿宋_GB2312"/>
          <w:color w:val="000000"/>
          <w:sz w:val="32"/>
        </w:rPr>
      </w:pPr>
      <w:r>
        <w:rPr>
          <w:rFonts w:hint="eastAsia" w:ascii="仿宋_GB2312" w:eastAsia="仿宋_GB2312"/>
          <w:color w:val="000000"/>
          <w:sz w:val="32"/>
        </w:rPr>
        <w:t>（五）</w:t>
      </w:r>
      <w:r>
        <w:rPr>
          <w:rFonts w:hint="eastAsia" w:ascii="仿宋_GB2312" w:hAnsi="仿宋_GB2312" w:eastAsia="仿宋_GB2312" w:cs="仿宋_GB2312"/>
          <w:color w:val="auto"/>
          <w:kern w:val="2"/>
          <w:sz w:val="32"/>
          <w:szCs w:val="40"/>
          <w:lang w:val="en-US" w:eastAsia="zh-CN" w:bidi="ar-SA"/>
        </w:rPr>
        <w:t>各代表队如对其他代表队的运动员资格有异议要求申诉的，必须在比赛开赛2小时前写出书面申诉材料，并附有关证明材料，由代表队领队签字后，交由组委会裁决。比赛开始后，不再受理运动员资格申诉问题。</w:t>
      </w:r>
    </w:p>
    <w:p>
      <w:pPr>
        <w:widowControl w:val="0"/>
        <w:autoSpaceDN w:val="0"/>
        <w:snapToGrid w:val="0"/>
        <w:spacing w:line="560" w:lineRule="exact"/>
        <w:ind w:firstLine="640"/>
        <w:jc w:val="both"/>
        <w:rPr>
          <w:rFonts w:ascii="仿宋_GB2312" w:eastAsia="仿宋_GB2312"/>
          <w:color w:val="000000"/>
          <w:sz w:val="32"/>
        </w:rPr>
      </w:pPr>
      <w:r>
        <w:rPr>
          <w:rFonts w:hint="eastAsia" w:ascii="仿宋_GB2312" w:eastAsia="仿宋_GB2312"/>
          <w:color w:val="000000"/>
          <w:sz w:val="32"/>
        </w:rPr>
        <w:t>（六）如运动队有因资格审查被取消比赛资格或因犯规被停赛的运动员，则该运动员不得进入比赛场地。</w:t>
      </w:r>
    </w:p>
    <w:p>
      <w:pPr>
        <w:widowControl w:val="0"/>
        <w:autoSpaceDN w:val="0"/>
        <w:snapToGrid w:val="0"/>
        <w:spacing w:line="560" w:lineRule="exact"/>
        <w:ind w:firstLine="640"/>
        <w:jc w:val="both"/>
        <w:rPr>
          <w:rFonts w:ascii="仿宋_GB2312" w:eastAsia="仿宋_GB2312"/>
          <w:color w:val="000000"/>
          <w:sz w:val="32"/>
        </w:rPr>
      </w:pPr>
      <w:r>
        <w:rPr>
          <w:rFonts w:hint="eastAsia" w:ascii="仿宋_GB2312" w:eastAsia="仿宋_GB2312"/>
          <w:color w:val="000000"/>
          <w:sz w:val="32"/>
        </w:rPr>
        <w:t>（七）凡运动员（队）被取消参赛资格和比赛成绩的，已完成的比赛结果不再改变，其被取消的名次依次递补。</w:t>
      </w:r>
    </w:p>
    <w:p>
      <w:pPr>
        <w:widowControl w:val="0"/>
        <w:autoSpaceDN w:val="0"/>
        <w:snapToGrid w:val="0"/>
        <w:spacing w:line="560" w:lineRule="exact"/>
        <w:ind w:firstLine="640"/>
        <w:jc w:val="both"/>
        <w:rPr>
          <w:rFonts w:ascii="仿宋_GB2312" w:eastAsia="仿宋_GB2312"/>
          <w:color w:val="000000"/>
          <w:sz w:val="32"/>
          <w:szCs w:val="32"/>
          <w:lang w:bidi="en-US"/>
        </w:rPr>
      </w:pPr>
      <w:r>
        <w:rPr>
          <w:rFonts w:hint="eastAsia" w:ascii="仿宋_GB2312" w:eastAsia="仿宋_GB2312"/>
          <w:color w:val="000000"/>
          <w:sz w:val="32"/>
        </w:rPr>
        <w:t>（八）凡对比赛结果有异议者，需在比赛结束后15分钟内写</w:t>
      </w:r>
      <w:r>
        <w:rPr>
          <w:rFonts w:hint="eastAsia" w:ascii="仿宋_GB2312" w:eastAsia="仿宋_GB2312"/>
          <w:color w:val="000000"/>
          <w:sz w:val="32"/>
          <w:szCs w:val="32"/>
          <w:lang w:bidi="en-US"/>
        </w:rPr>
        <w:t>出书面申诉材料，并附有关证明材料，由代表队领队签字后，交由仲裁委员会裁决。逾期不予受理。</w:t>
      </w:r>
    </w:p>
    <w:p>
      <w:pPr>
        <w:widowControl w:val="0"/>
        <w:spacing w:line="560" w:lineRule="exact"/>
        <w:ind w:firstLine="640" w:firstLineChars="200"/>
        <w:rPr>
          <w:rFonts w:hint="eastAsia" w:ascii="仿宋_GB2312" w:eastAsia="仿宋_GB2312" w:cs="Times New Roman"/>
          <w:color w:val="000000"/>
          <w:kern w:val="0"/>
          <w:sz w:val="32"/>
          <w:szCs w:val="32"/>
          <w:lang w:bidi="en-US"/>
        </w:rPr>
      </w:pPr>
      <w:r>
        <w:rPr>
          <w:rFonts w:hint="eastAsia" w:ascii="仿宋" w:hAnsi="仿宋" w:eastAsia="仿宋" w:cs="仿宋_GB2312"/>
          <w:sz w:val="32"/>
          <w:szCs w:val="32"/>
        </w:rPr>
        <w:t>（</w:t>
      </w:r>
      <w:r>
        <w:rPr>
          <w:rFonts w:hint="eastAsia" w:ascii="仿宋_GB2312" w:eastAsia="仿宋_GB2312" w:cs="Times New Roman"/>
          <w:color w:val="000000"/>
          <w:kern w:val="0"/>
          <w:sz w:val="32"/>
          <w:szCs w:val="32"/>
          <w:lang w:bidi="en-US"/>
        </w:rPr>
        <w:t>九）每场比赛参赛队领队、教练员、运动员须执证件入场，与比赛无关、无证人员不得进入比赛场地。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outlineLvl w:val="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snapToGrid w:val="0"/>
          <w:color w:val="auto"/>
          <w:kern w:val="0"/>
          <w:sz w:val="32"/>
          <w:szCs w:val="32"/>
          <w:lang w:val="en-US" w:eastAsia="zh-CN" w:bidi="ar-SA"/>
        </w:rPr>
        <w:t>九</w:t>
      </w:r>
      <w:r>
        <w:rPr>
          <w:rFonts w:hint="eastAsia" w:ascii="黑体" w:hAnsi="黑体" w:eastAsia="黑体" w:cs="黑体"/>
          <w:b w:val="0"/>
          <w:bCs w:val="0"/>
          <w:snapToGrid w:val="0"/>
          <w:color w:val="auto"/>
          <w:kern w:val="0"/>
          <w:sz w:val="32"/>
          <w:szCs w:val="32"/>
          <w:lang w:val="en-US" w:eastAsia="en-US" w:bidi="ar-SA"/>
        </w:rPr>
        <w:t>、</w:t>
      </w:r>
      <w:r>
        <w:rPr>
          <w:rFonts w:hint="eastAsia" w:ascii="黑体" w:hAnsi="黑体" w:eastAsia="黑体" w:cs="黑体"/>
          <w:b w:val="0"/>
          <w:bCs w:val="0"/>
          <w:snapToGrid w:val="0"/>
          <w:color w:val="auto"/>
          <w:kern w:val="0"/>
          <w:sz w:val="32"/>
          <w:szCs w:val="32"/>
          <w:lang w:val="en-US" w:eastAsia="zh-CN" w:bidi="ar-SA"/>
        </w:rPr>
        <w:t>奖励办法</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（一）获得各项目比赛第一名至第三名的，分别颁发金、银、铜牌和奖励证书；获得其他名次的只颁发奖励证书。</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lang w:val="en-US" w:eastAsia="zh-CN"/>
        </w:rPr>
      </w:pPr>
      <w:r>
        <w:rPr>
          <w:rFonts w:hint="eastAsia" w:ascii="仿宋_GB2312" w:hAnsi="仿宋_GB2312" w:eastAsia="仿宋_GB2312" w:cs="仿宋_GB2312"/>
          <w:color w:val="auto"/>
          <w:kern w:val="2"/>
          <w:sz w:val="32"/>
          <w:szCs w:val="40"/>
          <w:lang w:val="en-US" w:eastAsia="zh-CN" w:bidi="ar-SA"/>
        </w:rPr>
        <w:t>（二）各项比赛均录取前8名，分别对应9、7、6、5、4、3、2、1分值。参赛人（对、队）数不足录取名额的按实际参赛人数递减1名录取。</w:t>
      </w:r>
    </w:p>
    <w:p>
      <w:pPr>
        <w:keepNext w:val="0"/>
        <w:keepLines w:val="0"/>
        <w:pageBreakBefore w:val="0"/>
        <w:kinsoku/>
        <w:wordWrap/>
        <w:overflowPunct/>
        <w:topLinePunct w:val="0"/>
        <w:autoSpaceDE/>
        <w:bidi w:val="0"/>
        <w:snapToGrid w:val="0"/>
        <w:spacing w:line="560" w:lineRule="exact"/>
        <w:ind w:firstLine="640" w:firstLineChars="200"/>
        <w:textAlignment w:val="auto"/>
        <w:rPr>
          <w:rFonts w:ascii="黑体" w:hAnsi="黑体" w:eastAsia="黑体" w:cs="黑体"/>
          <w:bCs/>
          <w:color w:val="000000"/>
          <w:sz w:val="32"/>
        </w:rPr>
      </w:pPr>
      <w:r>
        <w:rPr>
          <w:rFonts w:hint="eastAsia" w:ascii="黑体" w:hAnsi="黑体" w:eastAsia="黑体" w:cs="黑体"/>
          <w:bCs/>
          <w:color w:val="000000"/>
          <w:sz w:val="32"/>
          <w:lang w:val="en-US" w:eastAsia="zh-CN"/>
        </w:rPr>
        <w:t>十</w:t>
      </w:r>
      <w:r>
        <w:rPr>
          <w:rFonts w:hint="eastAsia" w:ascii="黑体" w:hAnsi="黑体" w:eastAsia="黑体" w:cs="黑体"/>
          <w:bCs/>
          <w:color w:val="000000"/>
          <w:sz w:val="32"/>
        </w:rPr>
        <w:t>、报名、报到、资格审查、联席会、赛前练习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1.报名材料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（1）甘肃省第十六届运动会群众组滑轮比赛报名表；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（2）甘肃省第十六届运动会群众组运动员资格审查表；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运动员电子照片（规格300—500KB，蓝色背景、人像清晰的证件照；电子照片文件名：姓名+项目+身份证号）</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甘肃省第十六届运动会</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2.将加盖公章的报名表、运动员资格审查表扫描件、运动员电子照片及</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一式两份以电子邮件方式分别报省体育局群体处、定西市文体广电和</w:t>
      </w:r>
      <w:r>
        <w:rPr>
          <w:rFonts w:hint="eastAsia" w:ascii="仿宋_GB2312" w:hAnsi="仿宋_GB2312" w:eastAsia="仿宋_GB2312" w:cs="仿宋_GB2312"/>
          <w:color w:val="auto"/>
          <w:sz w:val="32"/>
          <w:szCs w:val="32"/>
          <w:lang w:val="en-US" w:eastAsia="zh-CN"/>
        </w:rPr>
        <w:t>旅游局。电子邮件标题格式：参赛单位+参赛项目+组别。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省体育局群体处联系人：权若涵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联系电话：0931-8819033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邮箱：904835950@</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qq.com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定西市文体广电和旅游局联系人：王姣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联系电话：15693295339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邮箱：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instrText xml:space="preserve"> HYPERLINK "mailto:1239639780@qq.com" </w:instrTex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1693521184</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@qq.com</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eastAsia="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3.报名截止日期：2026年4月20日。逾期报名，不填写领队、教练手机号码，报名表填写和电子邮件标题不符合要求，手写、涂改、未按要求加盖公章的报名表一律不予受理。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1.裁判员6月1日报到。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2.运动员6月2日前报到。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3.报到时间地点另行通知。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（三）资格审查与联席会议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1.运动队报到当日14:00在赛区进行运动员资格审查，16:30召开领队、教练员、裁判员联席会，具体地址各队报到时另行通知。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2.运动员报到时需提交以下资料进行现场资格审查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（1）二代居民身份证和甘肃省社会保障卡原件；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（2）体检证明件；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（3）人身意外伤害保险证明；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（4）参赛承诺书。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eastAsia="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资格审查合格后领取参赛证。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（四）赛前练习</w:t>
      </w:r>
    </w:p>
    <w:p>
      <w:pPr>
        <w:keepNext w:val="0"/>
        <w:keepLines w:val="0"/>
        <w:pageBreakBefore w:val="0"/>
        <w:kinsoku/>
        <w:wordWrap/>
        <w:overflowPunct/>
        <w:topLinePunct w:val="0"/>
        <w:autoSpaceDE/>
        <w:bidi w:val="0"/>
        <w:snapToGrid w:val="0"/>
        <w:spacing w:line="560" w:lineRule="exact"/>
        <w:ind w:firstLine="640"/>
        <w:textAlignment w:val="auto"/>
        <w:rPr>
          <w:rFonts w:hint="default" w:ascii="仿宋_GB2312" w:eastAsia="仿宋_GB2312"/>
          <w:color w:val="000000" w:themeColor="text1"/>
          <w:sz w:val="32"/>
          <w:lang w:val="en-US" w:eastAsia="zh-CN"/>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运动队报到当日14：00</w:t>
      </w:r>
      <w:r>
        <w:rPr>
          <w:rFonts w:hint="eastAsia" w:ascii="仿宋_GB2312" w:eastAsia="仿宋_GB2312"/>
          <w:color w:val="000000" w:themeColor="text1"/>
          <w:sz w:val="32"/>
          <w:lang w:eastAsia="zh-CN"/>
          <w14:textFill>
            <w14:solidFill>
              <w14:schemeClr w14:val="tx1"/>
            </w14:solidFill>
          </w14:textFill>
        </w:rPr>
        <w:t>—</w:t>
      </w:r>
      <w:r>
        <w:rPr>
          <w:rFonts w:hint="eastAsia" w:ascii="仿宋_GB2312" w:eastAsia="仿宋_GB2312"/>
          <w:color w:val="000000" w:themeColor="text1"/>
          <w:sz w:val="32"/>
          <w14:textFill>
            <w14:solidFill>
              <w14:schemeClr w14:val="tx1"/>
            </w14:solidFill>
          </w14:textFill>
        </w:rPr>
        <w:t>1</w:t>
      </w:r>
      <w:r>
        <w:rPr>
          <w:rFonts w:hint="eastAsia" w:ascii="仿宋_GB2312" w:eastAsia="仿宋_GB2312"/>
          <w:color w:val="000000" w:themeColor="text1"/>
          <w:sz w:val="32"/>
          <w:lang w:val="en-US" w:eastAsia="zh-CN"/>
          <w14:textFill>
            <w14:solidFill>
              <w14:schemeClr w14:val="tx1"/>
            </w14:solidFill>
          </w14:textFill>
        </w:rPr>
        <w:t>8</w:t>
      </w:r>
      <w:r>
        <w:rPr>
          <w:rFonts w:hint="eastAsia" w:ascii="仿宋_GB2312" w:eastAsia="仿宋_GB2312"/>
          <w:color w:val="000000" w:themeColor="text1"/>
          <w:sz w:val="32"/>
          <w14:textFill>
            <w14:solidFill>
              <w14:schemeClr w14:val="tx1"/>
            </w14:solidFill>
          </w14:textFill>
        </w:rPr>
        <w:t>：00</w:t>
      </w:r>
      <w:r>
        <w:rPr>
          <w:rFonts w:hint="eastAsia" w:ascii="仿宋_GB2312" w:eastAsia="仿宋_GB2312"/>
          <w:color w:val="000000" w:themeColor="text1"/>
          <w:sz w:val="32"/>
          <w:lang w:val="en-US" w:eastAsia="zh-CN"/>
          <w14:textFill>
            <w14:solidFill>
              <w14:schemeClr w14:val="tx1"/>
            </w14:solidFill>
          </w14:textFill>
        </w:rPr>
        <w:t>比赛场馆向各运动队开放，可进行赛前练习。</w:t>
      </w:r>
    </w:p>
    <w:p>
      <w:pPr>
        <w:pStyle w:val="3"/>
        <w:keepNext w:val="0"/>
        <w:keepLines w:val="0"/>
        <w:pageBreakBefore w:val="0"/>
        <w:numPr>
          <w:ilvl w:val="0"/>
          <w:numId w:val="1"/>
        </w:numPr>
        <w:kinsoku/>
        <w:wordWrap/>
        <w:overflowPunct/>
        <w:topLinePunct w:val="0"/>
        <w:autoSpaceDE/>
        <w:bidi w:val="0"/>
        <w:spacing w:line="560" w:lineRule="exact"/>
        <w:ind w:left="750"/>
        <w:textAlignment w:val="auto"/>
        <w:rPr>
          <w:rFonts w:hint="eastAsia" w:ascii="黑体" w:hAnsi="黑体" w:eastAsia="黑体"/>
          <w:bCs/>
          <w:lang w:val="en-US" w:eastAsia="zh-CN"/>
        </w:rPr>
      </w:pPr>
      <w:r>
        <w:rPr>
          <w:rFonts w:hint="eastAsia" w:ascii="黑体" w:hAnsi="黑体" w:eastAsia="黑体"/>
          <w:bCs/>
          <w:lang w:val="en-US" w:eastAsia="zh-CN"/>
        </w:rPr>
        <w:t>技术官员</w:t>
      </w:r>
    </w:p>
    <w:p>
      <w:pPr>
        <w:pStyle w:val="3"/>
        <w:keepNext w:val="0"/>
        <w:keepLines w:val="0"/>
        <w:pageBreakBefore w:val="0"/>
        <w:widowControl w:val="0"/>
        <w:tabs>
          <w:tab w:val="left" w:pos="208"/>
        </w:tabs>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（一）各项目比赛的技术官员（含技术代表、仲裁、裁判员）由对应各省级单项体育协会择优选拔提出建议名单，由省体育局审核确定。</w:t>
      </w:r>
    </w:p>
    <w:p>
      <w:pPr>
        <w:pStyle w:val="3"/>
        <w:keepNext w:val="0"/>
        <w:keepLines w:val="0"/>
        <w:pageBreakBefore w:val="0"/>
        <w:widowControl w:val="0"/>
        <w:tabs>
          <w:tab w:val="left" w:pos="208"/>
        </w:tabs>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（二）各项目技术官员在本项目比赛开始前2天报到，比赛结束后1天离赛，具体根据各单项竞赛规程执行。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十二、经费</w:t>
      </w:r>
    </w:p>
    <w:p>
      <w:pPr>
        <w:pStyle w:val="3"/>
        <w:keepNext w:val="0"/>
        <w:keepLines w:val="0"/>
        <w:pageBreakBefore w:val="0"/>
        <w:widowControl w:val="0"/>
        <w:tabs>
          <w:tab w:val="left" w:pos="208"/>
        </w:tabs>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参赛队交通费、食宿费、保险费、体检费等自理；竞委会人员从正式报到至离会期间，食宿、劳务补助等费用由承办单位承担；技术官员从正式报到至离会期间，食宿、交通、劳务补助等费用由承办单位承担；工作人员差旅费由派出单位承担，食宿费、劳务补助等由承办单位承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十三、兴奋剂检查及赛风赛纪</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（一）兴奋剂检查和处罚按照国家体育总局（国家体育总局反兴奋剂中心等机构）、中国奥委会反兴奋剂委员会的有关规定执行。</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（二）成立甘肃省第十六届运动会赛风赛纪、反兴奋剂、纪律检查资格审查委员会，下设办公室，具体办法和人员组成另行通知。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十四、比赛结束后两周内，各协办单位须将秩序册、成绩册（各10份）连同技术统计和赛区工作总结邮寄至甘肃省体育局群众体育处存档（并将上述资料的电子版发送至电子邮件904835950@</w:t>
      </w:r>
      <w:r>
        <w:rPr>
          <w:rFonts w:hint="default" w:ascii="黑体" w:hAnsi="黑体" w:eastAsia="黑体" w:cs="黑体"/>
          <w:color w:val="auto"/>
          <w:kern w:val="0"/>
          <w:sz w:val="32"/>
          <w:szCs w:val="32"/>
          <w:lang w:val="en-US" w:eastAsia="zh-CN" w:bidi="ar"/>
        </w:rPr>
        <w:t>qq.com</w:t>
      </w:r>
      <w:r>
        <w:rPr>
          <w:rFonts w:hint="eastAsia" w:ascii="黑体" w:hAnsi="黑体" w:eastAsia="黑体" w:cs="黑体"/>
          <w:color w:val="auto"/>
          <w:kern w:val="0"/>
          <w:sz w:val="32"/>
          <w:szCs w:val="32"/>
          <w:lang w:val="en-US" w:eastAsia="zh-CN" w:bidi="ar"/>
        </w:rPr>
        <w:t>）；将秩序册、成绩册（各3份）寄发给各参赛单位。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黑体" w:hAnsi="黑体" w:eastAsia="黑体" w:cs="黑体"/>
          <w:color w:val="auto"/>
          <w:kern w:val="0"/>
          <w:sz w:val="32"/>
          <w:szCs w:val="32"/>
          <w:lang w:val="en-US" w:eastAsia="zh-CN" w:bidi="ar"/>
        </w:rPr>
        <w:t>十五、本规程解释权属甘肃省体育局，未尽事宜，另行通知。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color w:val="auto"/>
          <w:spacing w:val="0"/>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color w:val="auto"/>
          <w:spacing w:val="-11"/>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附件：1.</w:t>
      </w:r>
      <w:r>
        <w:rPr>
          <w:rFonts w:hint="eastAsia" w:ascii="仿宋_GB2312" w:hAnsi="仿宋_GB2312" w:eastAsia="仿宋_GB2312" w:cs="仿宋_GB2312"/>
          <w:color w:val="auto"/>
          <w:spacing w:val="-11"/>
          <w:kern w:val="2"/>
          <w:sz w:val="32"/>
          <w:szCs w:val="40"/>
          <w:lang w:val="en-US" w:eastAsia="zh-CN" w:bidi="ar-SA"/>
        </w:rPr>
        <w:t>甘肃省第十六届运动会群众组滑轮比赛参赛承诺书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1600" w:firstLineChars="5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2.甘肃省第十六届运动会群众组滑轮比赛报名表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1600" w:firstLineChars="500"/>
        <w:jc w:val="left"/>
        <w:textAlignment w:val="baseline"/>
        <w:rPr>
          <w:rFonts w:hint="eastAsia" w:ascii="仿宋_GB2312" w:hAnsi="仿宋_GB2312" w:eastAsia="仿宋_GB2312" w:cs="仿宋_GB2312"/>
          <w:color w:val="auto"/>
          <w:spacing w:val="-6"/>
          <w:kern w:val="2"/>
          <w:sz w:val="32"/>
          <w:szCs w:val="40"/>
          <w:lang w:val="en-US" w:eastAsia="zh-CN" w:bidi="ar-SA"/>
        </w:rPr>
        <w:sectPr>
          <w:footerReference r:id="rId3" w:type="default"/>
          <w:pgSz w:w="11906" w:h="16838"/>
          <w:pgMar w:top="1587" w:right="1587" w:bottom="1587" w:left="1587" w:header="851" w:footer="992" w:gutter="0"/>
          <w:pgNumType w:fmt="decimal"/>
          <w:cols w:space="425" w:num="1"/>
          <w:docGrid w:type="lines" w:linePitch="312" w:charSpace="0"/>
        </w:sectPr>
      </w:pPr>
      <w:r>
        <w:rPr>
          <w:rFonts w:hint="eastAsia" w:ascii="仿宋_GB2312" w:hAnsi="仿宋_GB2312" w:eastAsia="仿宋_GB2312" w:cs="仿宋_GB2312"/>
          <w:color w:val="auto"/>
          <w:spacing w:val="0"/>
          <w:kern w:val="2"/>
          <w:sz w:val="32"/>
          <w:szCs w:val="40"/>
          <w:lang w:val="en-US" w:eastAsia="zh-CN" w:bidi="ar-SA"/>
        </w:rPr>
        <w:t>3.</w:t>
      </w:r>
      <w:r>
        <w:rPr>
          <w:rFonts w:hint="eastAsia" w:ascii="仿宋_GB2312" w:hAnsi="仿宋_GB2312" w:eastAsia="仿宋_GB2312" w:cs="仿宋_GB2312"/>
          <w:color w:val="auto"/>
          <w:spacing w:val="-6"/>
          <w:kern w:val="2"/>
          <w:sz w:val="32"/>
          <w:szCs w:val="40"/>
          <w:lang w:val="en-US" w:eastAsia="zh-CN" w:bidi="ar-SA"/>
        </w:rPr>
        <w:t>甘肃省第十六届运动会群众组运动员资格</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kern w:val="2"/>
          <w:sz w:val="32"/>
          <w:szCs w:val="40"/>
          <w:lang w:val="en-US" w:eastAsia="zh-CN" w:bidi="ar-SA"/>
        </w:rPr>
      </w:pPr>
      <w:r>
        <w:rPr>
          <w:rFonts w:hint="eastAsia" w:ascii="黑体" w:hAnsi="黑体" w:eastAsia="黑体" w:cs="黑体"/>
          <w:b w:val="0"/>
          <w:bCs w:val="0"/>
          <w:kern w:val="2"/>
          <w:sz w:val="32"/>
          <w:szCs w:val="40"/>
          <w:lang w:val="en-US" w:eastAsia="zh-CN" w:bidi="ar-SA"/>
        </w:rPr>
        <w:t>附件1</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i w:val="0"/>
          <w:caps w:val="0"/>
          <w:color w:val="000000"/>
          <w:spacing w:val="0"/>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spacing w:val="0"/>
          <w:w w:val="100"/>
          <w:sz w:val="44"/>
          <w:szCs w:val="44"/>
          <w:lang w:val="en-US" w:eastAsia="zh-CN"/>
        </w:rPr>
      </w:pPr>
      <w:r>
        <w:rPr>
          <w:rFonts w:hint="eastAsia" w:ascii="方正小标宋简体" w:hAnsi="方正小标宋简体" w:eastAsia="方正小标宋简体" w:cs="方正小标宋简体"/>
          <w:b w:val="0"/>
          <w:bCs/>
          <w:i w:val="0"/>
          <w:caps w:val="0"/>
          <w:color w:val="000000"/>
          <w:spacing w:val="0"/>
          <w:w w:val="100"/>
          <w:sz w:val="44"/>
          <w:szCs w:val="44"/>
          <w:lang w:val="en-US" w:eastAsia="zh-CN"/>
        </w:rPr>
        <w:t>甘肃省第十六届运动会群众组滑轮</w:t>
      </w:r>
      <w:r>
        <w:rPr>
          <w:rFonts w:hint="eastAsia" w:ascii="方正小标宋简体" w:hAnsi="方正小标宋简体" w:eastAsia="方正小标宋简体" w:cs="方正小标宋简体"/>
          <w:b w:val="0"/>
          <w:bCs/>
          <w:i w:val="0"/>
          <w:caps w:val="0"/>
          <w:spacing w:val="0"/>
          <w:w w:val="100"/>
          <w:sz w:val="44"/>
          <w:szCs w:val="44"/>
          <w:lang w:val="en-US" w:eastAsia="zh-CN"/>
        </w:rPr>
        <w:t>比赛</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spacing w:val="0"/>
          <w:w w:val="100"/>
          <w:sz w:val="44"/>
          <w:szCs w:val="44"/>
        </w:rPr>
      </w:pPr>
      <w:r>
        <w:rPr>
          <w:rFonts w:hint="eastAsia" w:ascii="方正小标宋简体" w:hAnsi="方正小标宋简体" w:eastAsia="方正小标宋简体" w:cs="方正小标宋简体"/>
          <w:b w:val="0"/>
          <w:bCs/>
          <w:i w:val="0"/>
          <w:caps w:val="0"/>
          <w:spacing w:val="0"/>
          <w:w w:val="100"/>
          <w:sz w:val="44"/>
          <w:szCs w:val="44"/>
        </w:rPr>
        <w:t>参赛</w:t>
      </w:r>
      <w:r>
        <w:rPr>
          <w:rFonts w:hint="eastAsia" w:ascii="方正小标宋简体" w:hAnsi="方正小标宋简体" w:eastAsia="方正小标宋简体" w:cs="方正小标宋简体"/>
          <w:b w:val="0"/>
          <w:bCs/>
          <w:i w:val="0"/>
          <w:caps w:val="0"/>
          <w:spacing w:val="0"/>
          <w:w w:val="100"/>
          <w:sz w:val="44"/>
          <w:szCs w:val="44"/>
          <w:lang w:val="en-US" w:eastAsia="zh-CN"/>
        </w:rPr>
        <w:t>承诺</w:t>
      </w:r>
      <w:r>
        <w:rPr>
          <w:rFonts w:hint="eastAsia" w:ascii="方正小标宋简体" w:hAnsi="方正小标宋简体" w:eastAsia="方正小标宋简体" w:cs="方正小标宋简体"/>
          <w:b w:val="0"/>
          <w:bCs/>
          <w:i w:val="0"/>
          <w:caps w:val="0"/>
          <w:spacing w:val="0"/>
          <w:w w:val="100"/>
          <w:sz w:val="44"/>
          <w:szCs w:val="44"/>
        </w:rPr>
        <w:t>书</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firstLine="640" w:firstLineChars="200"/>
        <w:jc w:val="center"/>
        <w:textAlignment w:val="baseline"/>
        <w:rPr>
          <w:b w:val="0"/>
          <w:i w:val="0"/>
          <w:caps w:val="0"/>
          <w:spacing w:val="0"/>
          <w:w w:val="100"/>
          <w:sz w:val="32"/>
          <w:szCs w:val="32"/>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为做好甘肃省第十六届运动会群众组滑轮比赛风险防控、赛风赛纪及反兴奋剂等各项工作，保障赛事安全顺利举办，本人于比赛前作出如下承诺：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一、安全责任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本人或监护人完全了解自己（被监护人）的身体状况，确认自己（被监护人）的健康状况良好，没有任何的身体不适或疾病（包括先天性心脏病、风湿性心脏病、高血压、心脑血管疾病、心肌炎、其他心脏病、冠状动脉病、严重心律不齐、血糖过高或过低的糖尿病，以及其他不适合参与此次比赛项目的疾病），并已购买人身意外伤害保险，确认健康状况符合参加本次比赛的各项要求。因此本人郑重承诺：本人自愿报名参加甘肃省第十六届运动会群众组滑轮比赛，并如实提供本人健康状况的相关信息，本人对因自身状况而导致的人身意外伤害承担全部责任，与大会无关。</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2.本人及监护人全面理解并同意遵守甘肃省第十六届运动会群众组滑轮比赛的各项规程、规则、规定、要求及采取的各项措施。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3.本人及监护人充分了解本次比赛期间的训练或比赛有潜在的危险，以及可能由此而导致的受伤或事故，会做好必要的防范措施，并对自己的安全负责任的态度参赛。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4.本人及监护人愿意遵守本次比赛活动的所有规则规定。如果本人在参赛过程中发现或注意到任何风险或潜在风险，本人将立刻终止参赛并告知赛会工作人员。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5.本人同意接受主办方在比赛期间提供的现场急救性质的医务治疗，但在医院救治等发生的相关费用由本人负担。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二、赛风赛纪及反兴奋剂</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本人承诺在甘肃省第十六届运动会群众组滑轮比赛中，尊重对手、尊重观众、服从裁判。自觉维护比赛秩序，尊重裁判员执法，不以任何方式干扰和影响裁判员的执裁工作，文明参赛，不搞私下交易、君子协定、暗箱操作等违规行为，以维护良好赛风赛纪为己任，不做违反赛风赛纪的任何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2.认真学习贯彻反兴奋剂法规和相关知识，努力提高抵制兴奋剂的能力和水平，积极配合兴奋剂检查工作，坚决杜绝使用兴奋剂，自觉抵制一切使用兴奋剂的行为。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本人或法定监护人已详细阅读以上条款，且对上述所有内容予以确认并承担相应的法律责任，如本人违反相关安排或规定，造成的一切后果由我本人承担。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备注：承诺书正反面打印。</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2240" w:firstLineChars="700"/>
        <w:jc w:val="center"/>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承诺人签字：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center"/>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 xml:space="preserve">          监护人签字：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center"/>
        <w:textAlignment w:val="baseline"/>
        <w:rPr>
          <w:rFonts w:hint="default" w:ascii="仿宋_GB2312" w:hAnsi="仿宋_GB2312" w:eastAsia="仿宋_GB2312" w:cs="仿宋_GB2312"/>
          <w:kern w:val="2"/>
          <w:sz w:val="32"/>
          <w:szCs w:val="40"/>
          <w:lang w:val="en-US" w:eastAsia="zh-CN" w:bidi="ar-SA"/>
        </w:rPr>
        <w:sectPr>
          <w:footerReference r:id="rId4" w:type="default"/>
          <w:pgSz w:w="11906" w:h="16838"/>
          <w:pgMar w:top="1587" w:right="1417" w:bottom="1786" w:left="1417" w:header="851" w:footer="992" w:gutter="0"/>
          <w:pgNumType w:fmt="decimal"/>
          <w:cols w:space="425" w:num="1"/>
          <w:docGrid w:type="lines" w:linePitch="312" w:charSpace="0"/>
        </w:sectPr>
      </w:pPr>
      <w:r>
        <w:rPr>
          <w:rFonts w:hint="eastAsia" w:ascii="仿宋_GB2312" w:hAnsi="仿宋_GB2312" w:eastAsia="仿宋_GB2312" w:cs="仿宋_GB2312"/>
          <w:kern w:val="2"/>
          <w:sz w:val="32"/>
          <w:szCs w:val="40"/>
          <w:lang w:val="en-US" w:eastAsia="zh-CN" w:bidi="ar-SA"/>
        </w:rPr>
        <w:t xml:space="preserve">         2026年  月  日</w:t>
      </w:r>
    </w:p>
    <w:p>
      <w:pPr>
        <w:spacing w:line="560" w:lineRule="exact"/>
        <w:ind w:firstLine="1320" w:firstLineChars="300"/>
        <w:jc w:val="both"/>
        <w:rPr>
          <w:rFonts w:ascii="方正小标宋简体" w:hAnsi="方正小标宋简体" w:eastAsia="方正小标宋简体" w:cs="方正小标宋简体"/>
          <w:bCs/>
          <w:color w:val="000000"/>
        </w:rPr>
      </w:pPr>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rPr>
        <w:t>甘肃省</w:t>
      </w:r>
      <w:r>
        <w:rPr>
          <w:rFonts w:hint="eastAsia" w:ascii="方正小标宋简体" w:hAnsi="方正小标宋简体" w:eastAsia="方正小标宋简体" w:cs="方正小标宋简体"/>
          <w:bCs/>
          <w:sz w:val="44"/>
          <w:szCs w:val="44"/>
          <w:lang w:eastAsia="zh-CN"/>
        </w:rPr>
        <w:t>第十六届</w:t>
      </w:r>
      <w:r>
        <w:rPr>
          <w:rFonts w:hint="eastAsia" w:ascii="方正小标宋简体" w:hAnsi="方正小标宋简体" w:eastAsia="方正小标宋简体" w:cs="方正小标宋简体"/>
          <w:bCs/>
          <w:sz w:val="44"/>
          <w:szCs w:val="44"/>
        </w:rPr>
        <w:t>运动会群众组</w:t>
      </w:r>
      <w:r>
        <w:rPr>
          <w:rFonts w:hint="eastAsia" w:ascii="方正小标宋简体" w:hAnsi="方正小标宋简体" w:eastAsia="方正小标宋简体" w:cs="方正小标宋简体"/>
          <w:bCs/>
          <w:sz w:val="44"/>
          <w:szCs w:val="44"/>
          <w:lang w:val="en-US" w:eastAsia="zh-CN"/>
        </w:rPr>
        <w:t>滑轮</w:t>
      </w:r>
      <w:r>
        <w:rPr>
          <w:rFonts w:hint="eastAsia" w:ascii="方正小标宋简体" w:hAnsi="方正小标宋简体" w:eastAsia="方正小标宋简体" w:cs="方正小标宋简体"/>
          <w:bCs/>
          <w:sz w:val="44"/>
          <w:szCs w:val="44"/>
        </w:rPr>
        <w:t>比赛报名表</w:t>
      </w:r>
    </w:p>
    <w:p>
      <w:pPr>
        <w:widowControl w:val="0"/>
        <w:spacing w:line="400" w:lineRule="exact"/>
        <w:jc w:val="both"/>
        <w:rPr>
          <w:rFonts w:ascii="仿宋" w:hAnsi="仿宋" w:eastAsia="仿宋" w:cs="仿宋"/>
          <w:bCs/>
          <w:color w:val="000000"/>
          <w:sz w:val="28"/>
          <w:szCs w:val="28"/>
        </w:rPr>
      </w:pPr>
      <w:r>
        <w:rPr>
          <w:rFonts w:hint="eastAsia" w:ascii="仿宋" w:hAnsi="仿宋" w:eastAsia="仿宋" w:cs="仿宋"/>
          <w:bCs/>
          <w:color w:val="000000"/>
          <w:sz w:val="28"/>
          <w:szCs w:val="28"/>
        </w:rPr>
        <w:t xml:space="preserve">参赛单位名称（盖章）：     </w:t>
      </w:r>
    </w:p>
    <w:p>
      <w:pPr>
        <w:widowControl w:val="0"/>
        <w:spacing w:line="400" w:lineRule="exact"/>
        <w:jc w:val="both"/>
        <w:rPr>
          <w:rFonts w:ascii="仿宋" w:hAnsi="仿宋" w:eastAsia="仿宋" w:cs="仿宋"/>
          <w:bCs/>
          <w:color w:val="000000"/>
          <w:sz w:val="28"/>
          <w:szCs w:val="28"/>
        </w:rPr>
      </w:pPr>
      <w:r>
        <w:rPr>
          <w:rFonts w:hint="eastAsia" w:ascii="仿宋" w:hAnsi="仿宋" w:eastAsia="仿宋" w:cs="仿宋"/>
          <w:bCs/>
          <w:color w:val="000000"/>
          <w:sz w:val="28"/>
          <w:szCs w:val="28"/>
        </w:rPr>
        <w:t xml:space="preserve">领队姓名：       </w:t>
      </w:r>
      <w:r>
        <w:rPr>
          <w:rFonts w:hint="eastAsia" w:ascii="仿宋" w:hAnsi="仿宋" w:eastAsia="仿宋" w:cs="仿宋"/>
          <w:bCs/>
          <w:color w:val="000000"/>
          <w:sz w:val="28"/>
          <w:szCs w:val="28"/>
          <w:lang w:val="en-US" w:eastAsia="zh-CN"/>
        </w:rPr>
        <w:t xml:space="preserve">   </w:t>
      </w:r>
      <w:r>
        <w:rPr>
          <w:rFonts w:hint="eastAsia" w:ascii="仿宋" w:hAnsi="仿宋" w:eastAsia="仿宋" w:cs="仿宋"/>
          <w:bCs/>
          <w:color w:val="000000"/>
          <w:sz w:val="28"/>
          <w:szCs w:val="28"/>
        </w:rPr>
        <w:t xml:space="preserve">   领队电话：                      教练姓名：            教练电话：</w:t>
      </w:r>
    </w:p>
    <w:tbl>
      <w:tblPr>
        <w:tblStyle w:val="8"/>
        <w:tblpPr w:leftFromText="180" w:rightFromText="180" w:vertAnchor="page" w:horzAnchor="page" w:tblpX="996" w:tblpY="2908"/>
        <w:tblOverlap w:val="never"/>
        <w:tblW w:w="14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1277"/>
        <w:gridCol w:w="574"/>
        <w:gridCol w:w="587"/>
        <w:gridCol w:w="562"/>
        <w:gridCol w:w="1779"/>
        <w:gridCol w:w="1688"/>
        <w:gridCol w:w="2232"/>
        <w:gridCol w:w="2387"/>
        <w:gridCol w:w="1699"/>
        <w:gridCol w:w="1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
              <w:widowControl w:val="0"/>
              <w:adjustRightInd w:val="0"/>
              <w:snapToGrid w:val="0"/>
              <w:spacing w:before="0" w:beforeAutospacing="0" w:after="0" w:afterAutospacing="0" w:line="400" w:lineRule="exact"/>
              <w:jc w:val="center"/>
              <w:rPr>
                <w:rFonts w:hint="eastAsia" w:ascii="仿宋" w:hAnsi="仿宋" w:eastAsia="仿宋" w:cs="仿宋"/>
                <w:b/>
                <w:bCs w:val="0"/>
                <w:i w:val="0"/>
                <w:iCs w:val="0"/>
                <w:color w:val="000000"/>
                <w:sz w:val="28"/>
                <w:szCs w:val="28"/>
              </w:rPr>
            </w:pPr>
            <w:r>
              <w:rPr>
                <w:rFonts w:hint="eastAsia" w:ascii="仿宋" w:hAnsi="仿宋" w:eastAsia="仿宋" w:cs="仿宋"/>
                <w:b/>
                <w:bCs w:val="0"/>
                <w:i w:val="0"/>
                <w:iCs w:val="0"/>
                <w:color w:val="000000"/>
                <w:sz w:val="28"/>
                <w:szCs w:val="28"/>
                <w:lang w:val="en-US" w:eastAsia="zh-CN"/>
              </w:rPr>
              <w:t>序号</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
              <w:widowControl w:val="0"/>
              <w:adjustRightInd w:val="0"/>
              <w:snapToGrid w:val="0"/>
              <w:spacing w:before="0" w:beforeAutospacing="0" w:after="0" w:afterAutospacing="0" w:line="400" w:lineRule="exact"/>
              <w:jc w:val="center"/>
              <w:rPr>
                <w:rFonts w:hint="eastAsia" w:ascii="仿宋" w:hAnsi="仿宋" w:eastAsia="仿宋" w:cs="仿宋"/>
                <w:b/>
                <w:bCs w:val="0"/>
                <w:i w:val="0"/>
                <w:iCs w:val="0"/>
                <w:color w:val="000000"/>
                <w:sz w:val="28"/>
                <w:szCs w:val="28"/>
              </w:rPr>
            </w:pPr>
            <w:r>
              <w:rPr>
                <w:rFonts w:hint="eastAsia" w:ascii="仿宋" w:hAnsi="仿宋" w:eastAsia="仿宋" w:cs="仿宋"/>
                <w:b/>
                <w:bCs w:val="0"/>
                <w:i w:val="0"/>
                <w:iCs w:val="0"/>
                <w:color w:val="000000"/>
                <w:sz w:val="28"/>
                <w:szCs w:val="28"/>
                <w:lang w:val="en-US" w:eastAsia="zh-CN"/>
              </w:rPr>
              <w:t>姓名</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
              <w:widowControl w:val="0"/>
              <w:adjustRightInd w:val="0"/>
              <w:snapToGrid w:val="0"/>
              <w:spacing w:before="0" w:beforeAutospacing="0" w:after="0" w:afterAutospacing="0" w:line="400" w:lineRule="exact"/>
              <w:jc w:val="center"/>
              <w:rPr>
                <w:rFonts w:hint="eastAsia" w:ascii="仿宋" w:hAnsi="仿宋" w:eastAsia="仿宋" w:cs="仿宋"/>
                <w:b/>
                <w:bCs w:val="0"/>
                <w:i w:val="0"/>
                <w:iCs w:val="0"/>
                <w:color w:val="000000"/>
                <w:sz w:val="28"/>
                <w:szCs w:val="28"/>
              </w:rPr>
            </w:pPr>
            <w:r>
              <w:rPr>
                <w:rFonts w:hint="eastAsia" w:ascii="仿宋" w:hAnsi="仿宋" w:eastAsia="仿宋" w:cs="仿宋"/>
                <w:b/>
                <w:bCs w:val="0"/>
                <w:i w:val="0"/>
                <w:iCs w:val="0"/>
                <w:color w:val="000000"/>
                <w:sz w:val="28"/>
                <w:szCs w:val="28"/>
                <w:lang w:val="en-US" w:eastAsia="zh-CN"/>
              </w:rPr>
              <w:t>性别</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
              <w:widowControl w:val="0"/>
              <w:adjustRightInd w:val="0"/>
              <w:snapToGrid w:val="0"/>
              <w:spacing w:before="0" w:beforeAutospacing="0" w:after="0" w:afterAutospacing="0" w:line="400" w:lineRule="exact"/>
              <w:jc w:val="center"/>
              <w:rPr>
                <w:rFonts w:hint="eastAsia" w:ascii="仿宋" w:hAnsi="仿宋" w:eastAsia="仿宋" w:cs="仿宋"/>
                <w:b/>
                <w:bCs w:val="0"/>
                <w:i w:val="0"/>
                <w:iCs w:val="0"/>
                <w:color w:val="000000"/>
                <w:sz w:val="28"/>
                <w:szCs w:val="28"/>
              </w:rPr>
            </w:pPr>
            <w:r>
              <w:rPr>
                <w:rFonts w:hint="eastAsia" w:ascii="仿宋" w:hAnsi="仿宋" w:eastAsia="仿宋" w:cs="仿宋"/>
                <w:b/>
                <w:bCs w:val="0"/>
                <w:i w:val="0"/>
                <w:iCs w:val="0"/>
                <w:color w:val="000000"/>
                <w:sz w:val="28"/>
                <w:szCs w:val="28"/>
                <w:lang w:val="en-US" w:eastAsia="zh-CN"/>
              </w:rPr>
              <w:t>年龄</w:t>
            </w:r>
          </w:p>
        </w:tc>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
              <w:widowControl w:val="0"/>
              <w:adjustRightInd w:val="0"/>
              <w:snapToGrid w:val="0"/>
              <w:spacing w:before="0" w:beforeAutospacing="0" w:after="0" w:afterAutospacing="0" w:line="400" w:lineRule="exact"/>
              <w:jc w:val="center"/>
              <w:rPr>
                <w:rFonts w:hint="eastAsia" w:ascii="仿宋" w:hAnsi="仿宋" w:eastAsia="仿宋" w:cs="仿宋"/>
                <w:b/>
                <w:bCs w:val="0"/>
                <w:i w:val="0"/>
                <w:iCs w:val="0"/>
                <w:color w:val="000000"/>
                <w:sz w:val="28"/>
                <w:szCs w:val="28"/>
              </w:rPr>
            </w:pPr>
            <w:r>
              <w:rPr>
                <w:rFonts w:hint="eastAsia" w:ascii="仿宋" w:hAnsi="仿宋" w:eastAsia="仿宋" w:cs="仿宋"/>
                <w:b/>
                <w:bCs w:val="0"/>
                <w:i w:val="0"/>
                <w:iCs w:val="0"/>
                <w:color w:val="000000"/>
                <w:sz w:val="28"/>
                <w:szCs w:val="28"/>
                <w:lang w:val="en-US" w:eastAsia="zh-CN"/>
              </w:rPr>
              <w:t>民族</w:t>
            </w:r>
          </w:p>
        </w:tc>
        <w:tc>
          <w:tcPr>
            <w:tcW w:w="5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
              <w:widowControl w:val="0"/>
              <w:adjustRightInd w:val="0"/>
              <w:snapToGrid w:val="0"/>
              <w:spacing w:before="0" w:beforeAutospacing="0" w:after="0" w:afterAutospacing="0" w:line="400" w:lineRule="exact"/>
              <w:jc w:val="center"/>
              <w:rPr>
                <w:rFonts w:hint="eastAsia" w:ascii="仿宋" w:hAnsi="仿宋" w:eastAsia="仿宋" w:cs="仿宋"/>
                <w:b/>
                <w:bCs w:val="0"/>
                <w:i w:val="0"/>
                <w:iCs w:val="0"/>
                <w:color w:val="000000"/>
                <w:sz w:val="28"/>
                <w:szCs w:val="28"/>
              </w:rPr>
            </w:pPr>
            <w:r>
              <w:rPr>
                <w:rFonts w:hint="eastAsia" w:ascii="仿宋" w:hAnsi="仿宋" w:eastAsia="仿宋" w:cs="仿宋"/>
                <w:b/>
                <w:bCs w:val="0"/>
                <w:i w:val="0"/>
                <w:iCs w:val="0"/>
                <w:color w:val="000000"/>
                <w:sz w:val="28"/>
                <w:szCs w:val="28"/>
                <w:lang w:val="en-US" w:eastAsia="zh-CN"/>
              </w:rPr>
              <w:t>报名项目</w:t>
            </w: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
              <w:widowControl w:val="0"/>
              <w:adjustRightInd w:val="0"/>
              <w:snapToGrid w:val="0"/>
              <w:spacing w:before="0" w:beforeAutospacing="0" w:after="0" w:afterAutospacing="0" w:line="400" w:lineRule="exact"/>
              <w:jc w:val="center"/>
              <w:rPr>
                <w:rFonts w:hint="eastAsia" w:ascii="仿宋" w:hAnsi="仿宋" w:eastAsia="仿宋" w:cs="仿宋"/>
                <w:b/>
                <w:bCs w:val="0"/>
                <w:i w:val="0"/>
                <w:iCs w:val="0"/>
                <w:color w:val="000000"/>
                <w:sz w:val="28"/>
                <w:szCs w:val="28"/>
              </w:rPr>
            </w:pPr>
            <w:r>
              <w:rPr>
                <w:rFonts w:hint="eastAsia" w:ascii="仿宋" w:hAnsi="仿宋" w:eastAsia="仿宋" w:cs="仿宋"/>
                <w:b/>
                <w:bCs w:val="0"/>
                <w:i w:val="0"/>
                <w:iCs w:val="0"/>
                <w:color w:val="000000"/>
                <w:sz w:val="28"/>
                <w:szCs w:val="28"/>
                <w:lang w:val="en-US" w:eastAsia="zh-CN"/>
              </w:rPr>
              <w:t>身份证号</w:t>
            </w:r>
          </w:p>
        </w:tc>
        <w:tc>
          <w:tcPr>
            <w:tcW w:w="16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
              <w:widowControl w:val="0"/>
              <w:adjustRightInd w:val="0"/>
              <w:snapToGrid w:val="0"/>
              <w:spacing w:before="0" w:beforeAutospacing="0" w:after="0" w:afterAutospacing="0" w:line="400" w:lineRule="exact"/>
              <w:jc w:val="center"/>
              <w:rPr>
                <w:rFonts w:hint="eastAsia" w:ascii="仿宋" w:hAnsi="仿宋" w:eastAsia="仿宋" w:cs="仿宋"/>
                <w:b/>
                <w:bCs w:val="0"/>
                <w:i w:val="0"/>
                <w:iCs w:val="0"/>
                <w:color w:val="000000"/>
                <w:sz w:val="28"/>
                <w:szCs w:val="28"/>
              </w:rPr>
            </w:pPr>
            <w:r>
              <w:rPr>
                <w:rFonts w:hint="eastAsia" w:ascii="仿宋" w:hAnsi="仿宋" w:eastAsia="仿宋" w:cs="仿宋"/>
                <w:b/>
                <w:bCs w:val="0"/>
                <w:i w:val="0"/>
                <w:iCs w:val="0"/>
                <w:color w:val="000000"/>
                <w:sz w:val="28"/>
                <w:szCs w:val="28"/>
                <w:lang w:val="en-US" w:eastAsia="zh-CN"/>
              </w:rPr>
              <w:t>联系电话</w:t>
            </w: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
              <w:widowControl w:val="0"/>
              <w:adjustRightInd w:val="0"/>
              <w:snapToGrid w:val="0"/>
              <w:spacing w:before="0" w:beforeAutospacing="0" w:after="0" w:afterAutospacing="0" w:line="400" w:lineRule="exact"/>
              <w:jc w:val="center"/>
              <w:rPr>
                <w:rFonts w:hint="eastAsia" w:ascii="仿宋" w:hAnsi="仿宋" w:eastAsia="仿宋" w:cs="仿宋"/>
                <w:b/>
                <w:bCs w:val="0"/>
                <w:i w:val="0"/>
                <w:iCs w:val="0"/>
                <w:color w:val="000000"/>
                <w:sz w:val="28"/>
                <w:szCs w:val="28"/>
              </w:rPr>
            </w:pPr>
            <w:r>
              <w:rPr>
                <w:rFonts w:hint="eastAsia" w:ascii="仿宋" w:hAnsi="仿宋" w:eastAsia="仿宋" w:cs="仿宋"/>
                <w:b/>
                <w:bCs w:val="0"/>
                <w:i w:val="0"/>
                <w:iCs w:val="0"/>
                <w:color w:val="000000"/>
                <w:sz w:val="28"/>
                <w:szCs w:val="2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i w:val="0"/>
                <w:iCs w:val="0"/>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i w:val="0"/>
                <w:iCs w:val="0"/>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i w:val="0"/>
                <w:iCs w:val="0"/>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i w:val="0"/>
                <w:iCs w:val="0"/>
              </w:rPr>
            </w:pPr>
          </w:p>
        </w:tc>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i w:val="0"/>
                <w:iCs w:val="0"/>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widowControl w:val="0"/>
              <w:adjustRightInd w:val="0"/>
              <w:snapToGrid w:val="0"/>
              <w:spacing w:before="0" w:beforeAutospacing="0" w:after="0" w:afterAutospacing="0" w:line="400" w:lineRule="exact"/>
              <w:jc w:val="center"/>
              <w:rPr>
                <w:rFonts w:hint="eastAsia" w:ascii="仿宋" w:hAnsi="仿宋" w:eastAsia="仿宋" w:cs="仿宋"/>
                <w:b/>
                <w:bCs w:val="0"/>
                <w:i w:val="0"/>
                <w:iCs w:val="0"/>
                <w:color w:val="000000"/>
                <w:sz w:val="22"/>
                <w:szCs w:val="22"/>
                <w:lang w:val="en-US" w:eastAsia="zh-CN"/>
              </w:rPr>
            </w:pPr>
            <w:r>
              <w:rPr>
                <w:rFonts w:hint="eastAsia" w:ascii="仿宋" w:hAnsi="仿宋" w:eastAsia="仿宋" w:cs="仿宋"/>
                <w:b/>
                <w:bCs w:val="0"/>
                <w:i w:val="0"/>
                <w:iCs w:val="0"/>
                <w:color w:val="000000"/>
                <w:sz w:val="22"/>
                <w:szCs w:val="22"/>
                <w:lang w:val="en-US" w:eastAsia="zh-CN"/>
              </w:rPr>
              <w:t>短距离</w:t>
            </w:r>
          </w:p>
          <w:p>
            <w:pPr>
              <w:pStyle w:val="7"/>
              <w:widowControl w:val="0"/>
              <w:adjustRightInd w:val="0"/>
              <w:snapToGrid w:val="0"/>
              <w:spacing w:before="0" w:beforeAutospacing="0" w:after="0" w:afterAutospacing="0" w:line="400" w:lineRule="exact"/>
              <w:jc w:val="center"/>
              <w:rPr>
                <w:rFonts w:hint="eastAsia" w:ascii="仿宋" w:hAnsi="仿宋" w:eastAsia="仿宋" w:cs="仿宋"/>
                <w:b/>
                <w:bCs w:val="0"/>
                <w:i w:val="0"/>
                <w:iCs w:val="0"/>
                <w:color w:val="000000"/>
                <w:sz w:val="22"/>
                <w:szCs w:val="22"/>
              </w:rPr>
            </w:pPr>
            <w:r>
              <w:rPr>
                <w:rFonts w:hint="eastAsia" w:ascii="仿宋" w:hAnsi="仿宋" w:eastAsia="仿宋" w:cs="仿宋"/>
                <w:b/>
                <w:bCs w:val="0"/>
                <w:i w:val="0"/>
                <w:iCs w:val="0"/>
                <w:color w:val="000000"/>
                <w:sz w:val="22"/>
                <w:szCs w:val="22"/>
                <w:lang w:val="en-US" w:eastAsia="zh-CN"/>
              </w:rPr>
              <w:t>（传统技术）</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widowControl w:val="0"/>
              <w:adjustRightInd w:val="0"/>
              <w:snapToGrid w:val="0"/>
              <w:spacing w:before="0" w:beforeAutospacing="0" w:after="0" w:afterAutospacing="0" w:line="400" w:lineRule="exact"/>
              <w:jc w:val="center"/>
              <w:rPr>
                <w:rFonts w:hint="eastAsia" w:ascii="仿宋" w:hAnsi="仿宋" w:eastAsia="仿宋" w:cs="仿宋"/>
                <w:b/>
                <w:bCs w:val="0"/>
                <w:i w:val="0"/>
                <w:iCs w:val="0"/>
                <w:color w:val="000000"/>
                <w:sz w:val="22"/>
                <w:szCs w:val="22"/>
              </w:rPr>
            </w:pPr>
            <w:r>
              <w:rPr>
                <w:rFonts w:hint="eastAsia" w:ascii="仿宋" w:hAnsi="仿宋" w:eastAsia="仿宋" w:cs="仿宋"/>
                <w:b/>
                <w:bCs w:val="0"/>
                <w:i w:val="0"/>
                <w:iCs w:val="0"/>
                <w:color w:val="000000"/>
                <w:sz w:val="22"/>
                <w:szCs w:val="22"/>
                <w:lang w:val="en-US" w:eastAsia="zh-CN"/>
              </w:rPr>
              <w:t>5公里（间隔出发自由技术）</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widowControl w:val="0"/>
              <w:adjustRightInd w:val="0"/>
              <w:snapToGrid w:val="0"/>
              <w:spacing w:before="0" w:beforeAutospacing="0" w:after="0" w:afterAutospacing="0" w:line="400" w:lineRule="exact"/>
              <w:jc w:val="center"/>
              <w:rPr>
                <w:rFonts w:hint="eastAsia" w:ascii="仿宋" w:hAnsi="仿宋" w:eastAsia="仿宋" w:cs="仿宋"/>
                <w:b/>
                <w:bCs w:val="0"/>
                <w:i w:val="0"/>
                <w:iCs w:val="0"/>
                <w:color w:val="000000"/>
                <w:sz w:val="22"/>
                <w:szCs w:val="22"/>
              </w:rPr>
            </w:pPr>
            <w:r>
              <w:rPr>
                <w:rFonts w:hint="eastAsia" w:ascii="仿宋" w:hAnsi="仿宋" w:eastAsia="仿宋" w:cs="仿宋"/>
                <w:b/>
                <w:bCs w:val="0"/>
                <w:i w:val="0"/>
                <w:iCs w:val="0"/>
                <w:color w:val="000000"/>
                <w:sz w:val="22"/>
                <w:szCs w:val="22"/>
                <w:lang w:val="en-US" w:eastAsia="zh-CN"/>
              </w:rPr>
              <w:t>4*5公里接力（2传统技术+2自由技术）</w:t>
            </w: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i w:val="0"/>
                <w:iCs w:val="0"/>
              </w:rPr>
            </w:pPr>
          </w:p>
        </w:tc>
        <w:tc>
          <w:tcPr>
            <w:tcW w:w="16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i w:val="0"/>
                <w:iCs w:val="0"/>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i w:val="0"/>
                <w:iCs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 w:hAnsi="仿宋" w:eastAsia="仿宋" w:cs="仿宋"/>
                <w:bCs/>
                <w:i w:val="0"/>
                <w:iCs w:val="0"/>
                <w:color w:val="000000"/>
                <w:sz w:val="28"/>
                <w:szCs w:val="28"/>
              </w:rPr>
            </w:pPr>
            <w:bookmarkStart w:id="0" w:name="_GoBack" w:colFirst="10" w:colLast="0"/>
            <w:r>
              <w:rPr>
                <w:rFonts w:hint="eastAsia" w:ascii="仿宋" w:hAnsi="仿宋" w:eastAsia="仿宋" w:cs="仿宋"/>
                <w:bCs/>
                <w:i w:val="0"/>
                <w:iCs w:val="0"/>
                <w:color w:val="000000"/>
                <w:sz w:val="28"/>
                <w:szCs w:val="28"/>
                <w:lang w:val="en-US" w:eastAsia="zh-CN"/>
              </w:rPr>
              <w:t>1</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 w:hAnsi="仿宋" w:eastAsia="仿宋" w:cs="仿宋"/>
                <w:bCs/>
                <w:i w:val="0"/>
                <w:iCs w:val="0"/>
                <w:color w:val="000000"/>
                <w:sz w:val="28"/>
                <w:szCs w:val="28"/>
              </w:rPr>
            </w:pPr>
            <w:r>
              <w:rPr>
                <w:rFonts w:hint="eastAsia" w:ascii="仿宋" w:hAnsi="仿宋" w:eastAsia="仿宋" w:cs="仿宋"/>
                <w:bCs/>
                <w:i w:val="0"/>
                <w:iCs w:val="0"/>
                <w:color w:val="000000"/>
                <w:sz w:val="28"/>
                <w:szCs w:val="28"/>
                <w:lang w:val="en-US" w:eastAsia="zh-CN"/>
              </w:rPr>
              <w:t>2</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 w:hAnsi="仿宋" w:eastAsia="仿宋" w:cs="仿宋"/>
                <w:bCs/>
                <w:i w:val="0"/>
                <w:iCs w:val="0"/>
                <w:color w:val="000000"/>
                <w:sz w:val="28"/>
                <w:szCs w:val="28"/>
              </w:rPr>
            </w:pPr>
            <w:r>
              <w:rPr>
                <w:rFonts w:hint="eastAsia" w:ascii="仿宋" w:hAnsi="仿宋" w:eastAsia="仿宋" w:cs="仿宋"/>
                <w:bCs/>
                <w:i w:val="0"/>
                <w:iCs w:val="0"/>
                <w:color w:val="000000"/>
                <w:sz w:val="28"/>
                <w:szCs w:val="28"/>
                <w:lang w:val="en-US" w:eastAsia="zh-CN"/>
              </w:rPr>
              <w:t>3</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 w:hAnsi="仿宋" w:eastAsia="仿宋" w:cs="仿宋"/>
                <w:bCs/>
                <w:i w:val="0"/>
                <w:iCs w:val="0"/>
                <w:color w:val="000000"/>
                <w:sz w:val="28"/>
                <w:szCs w:val="28"/>
              </w:rPr>
            </w:pPr>
            <w:r>
              <w:rPr>
                <w:rFonts w:hint="eastAsia" w:ascii="仿宋" w:hAnsi="仿宋" w:eastAsia="仿宋" w:cs="仿宋"/>
                <w:bCs/>
                <w:i w:val="0"/>
                <w:iCs w:val="0"/>
                <w:color w:val="000000"/>
                <w:sz w:val="28"/>
                <w:szCs w:val="28"/>
                <w:lang w:val="en-US" w:eastAsia="zh-CN"/>
              </w:rPr>
              <w:t>4</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 w:hAnsi="仿宋" w:eastAsia="仿宋" w:cs="仿宋"/>
                <w:bCs/>
                <w:i w:val="0"/>
                <w:iCs w:val="0"/>
                <w:color w:val="000000"/>
                <w:sz w:val="28"/>
                <w:szCs w:val="28"/>
              </w:rPr>
            </w:pPr>
            <w:r>
              <w:rPr>
                <w:rFonts w:hint="eastAsia" w:ascii="仿宋" w:hAnsi="仿宋" w:eastAsia="仿宋" w:cs="仿宋"/>
                <w:bCs/>
                <w:i w:val="0"/>
                <w:iCs w:val="0"/>
                <w:color w:val="000000"/>
                <w:sz w:val="28"/>
                <w:szCs w:val="28"/>
                <w:lang w:val="en-US" w:eastAsia="zh-CN"/>
              </w:rPr>
              <w:t>5</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 w:hAnsi="仿宋" w:eastAsia="仿宋" w:cs="仿宋"/>
                <w:bCs/>
                <w:i w:val="0"/>
                <w:iCs w:val="0"/>
                <w:color w:val="000000"/>
                <w:sz w:val="28"/>
                <w:szCs w:val="28"/>
              </w:rPr>
            </w:pPr>
            <w:r>
              <w:rPr>
                <w:rFonts w:hint="eastAsia" w:ascii="仿宋" w:hAnsi="仿宋" w:eastAsia="仿宋" w:cs="仿宋"/>
                <w:bCs/>
                <w:i w:val="0"/>
                <w:iCs w:val="0"/>
                <w:color w:val="000000"/>
                <w:sz w:val="28"/>
                <w:szCs w:val="28"/>
                <w:lang w:val="en-US" w:eastAsia="zh-CN"/>
              </w:rPr>
              <w:t>6</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 w:hAnsi="仿宋" w:eastAsia="仿宋" w:cs="仿宋"/>
                <w:bCs/>
                <w:i w:val="0"/>
                <w:iCs w:val="0"/>
                <w:color w:val="000000"/>
                <w:sz w:val="28"/>
                <w:szCs w:val="28"/>
              </w:rPr>
            </w:pPr>
            <w:r>
              <w:rPr>
                <w:rFonts w:hint="eastAsia" w:ascii="仿宋" w:hAnsi="仿宋" w:eastAsia="仿宋" w:cs="仿宋"/>
                <w:bCs/>
                <w:i w:val="0"/>
                <w:iCs w:val="0"/>
                <w:color w:val="000000"/>
                <w:sz w:val="28"/>
                <w:szCs w:val="28"/>
                <w:lang w:val="en-US" w:eastAsia="zh-CN"/>
              </w:rPr>
              <w:t>7</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 w:hAnsi="仿宋" w:eastAsia="仿宋" w:cs="仿宋"/>
                <w:bCs/>
                <w:i w:val="0"/>
                <w:iCs w:val="0"/>
                <w:color w:val="000000"/>
                <w:sz w:val="28"/>
                <w:szCs w:val="28"/>
              </w:rPr>
            </w:pPr>
            <w:r>
              <w:rPr>
                <w:rFonts w:hint="eastAsia" w:ascii="仿宋" w:hAnsi="仿宋" w:eastAsia="仿宋" w:cs="仿宋"/>
                <w:bCs/>
                <w:i w:val="0"/>
                <w:iCs w:val="0"/>
                <w:color w:val="000000"/>
                <w:sz w:val="28"/>
                <w:szCs w:val="28"/>
                <w:lang w:val="en-US" w:eastAsia="zh-CN"/>
              </w:rPr>
              <w:t>8</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 w:hAnsi="仿宋" w:eastAsia="仿宋" w:cs="仿宋"/>
                <w:bCs/>
                <w:i w:val="0"/>
                <w:iCs w:val="0"/>
                <w:color w:val="000000"/>
                <w:sz w:val="28"/>
                <w:szCs w:val="28"/>
              </w:rPr>
            </w:pPr>
            <w:r>
              <w:rPr>
                <w:rFonts w:hint="eastAsia" w:ascii="仿宋" w:hAnsi="仿宋" w:eastAsia="仿宋" w:cs="仿宋"/>
                <w:bCs/>
                <w:i w:val="0"/>
                <w:iCs w:val="0"/>
                <w:color w:val="000000"/>
                <w:sz w:val="28"/>
                <w:szCs w:val="28"/>
                <w:lang w:val="en-US" w:eastAsia="zh-CN"/>
              </w:rPr>
              <w:t>9</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仿宋" w:hAnsi="仿宋" w:eastAsia="仿宋" w:cs="仿宋"/>
                <w:bCs/>
                <w:i w:val="0"/>
                <w:iCs w:val="0"/>
                <w:color w:val="000000"/>
                <w:sz w:val="28"/>
                <w:szCs w:val="28"/>
                <w:lang w:val="en-US" w:eastAsia="zh-CN"/>
              </w:rPr>
            </w:pPr>
            <w:r>
              <w:rPr>
                <w:rFonts w:hint="eastAsia" w:ascii="仿宋" w:hAnsi="仿宋" w:eastAsia="仿宋" w:cs="仿宋"/>
                <w:bCs/>
                <w:i w:val="0"/>
                <w:iCs w:val="0"/>
                <w:color w:val="000000"/>
                <w:sz w:val="28"/>
                <w:szCs w:val="28"/>
                <w:lang w:val="en-US" w:eastAsia="zh-CN"/>
              </w:rPr>
              <w:t>10</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i w:val="0"/>
                <w:iCs w:val="0"/>
              </w:rPr>
            </w:pPr>
          </w:p>
        </w:tc>
      </w:tr>
      <w:bookmarkEnd w:id="0"/>
    </w:tbl>
    <w:p>
      <w:pPr>
        <w:keepNext w:val="0"/>
        <w:keepLines w:val="0"/>
        <w:pageBreakBefore w:val="0"/>
        <w:widowControl/>
        <w:kinsoku/>
        <w:wordWrap/>
        <w:overflowPunct/>
        <w:topLinePunct w:val="0"/>
        <w:autoSpaceDE/>
        <w:bidi w:val="0"/>
        <w:spacing w:line="560" w:lineRule="exact"/>
        <w:jc w:val="both"/>
        <w:textAlignment w:val="auto"/>
        <w:rPr>
          <w:rFonts w:hint="eastAsia" w:ascii="仿宋_GB2312" w:hAnsi="仿宋_GB2312" w:eastAsia="仿宋_GB2312" w:cs="仿宋_GB2312"/>
          <w:kern w:val="2"/>
          <w:sz w:val="32"/>
          <w:szCs w:val="40"/>
          <w:lang w:val="en-US" w:eastAsia="zh-CN" w:bidi="ar-SA"/>
        </w:rPr>
        <w:sectPr>
          <w:pgSz w:w="16838" w:h="11906" w:orient="landscape"/>
          <w:pgMar w:top="1417" w:right="1417" w:bottom="1417" w:left="1417" w:header="851" w:footer="992" w:gutter="0"/>
          <w:pgNumType w:fmt="decimal"/>
          <w:cols w:space="425" w:num="1"/>
          <w:docGrid w:type="lines" w:linePitch="312" w:charSpace="0"/>
        </w:sectPr>
      </w:pPr>
      <w:r>
        <w:rPr>
          <w:rFonts w:hint="eastAsia" w:ascii="黑体" w:hAnsi="黑体" w:eastAsia="黑体" w:cs="黑体"/>
          <w:kern w:val="0"/>
          <w:sz w:val="28"/>
          <w:szCs w:val="28"/>
          <w:lang w:val="en-US" w:eastAsia="zh-CN"/>
        </w:rPr>
        <w:t>注：请在报名项目栏对所选竞赛项目画√，接力项目替补运动员须在备注内注明“替补”。</w:t>
      </w:r>
    </w:p>
    <w:tbl>
      <w:tblPr>
        <w:tblStyle w:val="8"/>
        <w:tblpPr w:leftFromText="180" w:rightFromText="180" w:vertAnchor="text" w:horzAnchor="page" w:tblpX="1730" w:tblpY="-434"/>
        <w:tblOverlap w:val="never"/>
        <w:tblW w:w="9326" w:type="dxa"/>
        <w:tblInd w:w="-406" w:type="dxa"/>
        <w:tblLayout w:type="fixed"/>
        <w:tblCellMar>
          <w:top w:w="0" w:type="dxa"/>
          <w:left w:w="108" w:type="dxa"/>
          <w:bottom w:w="0" w:type="dxa"/>
          <w:right w:w="108" w:type="dxa"/>
        </w:tblCellMar>
      </w:tblPr>
      <w:tblGrid>
        <w:gridCol w:w="2755"/>
        <w:gridCol w:w="872"/>
        <w:gridCol w:w="855"/>
        <w:gridCol w:w="2937"/>
        <w:gridCol w:w="1188"/>
        <w:gridCol w:w="719"/>
      </w:tblGrid>
      <w:tr>
        <w:tblPrEx>
          <w:tblCellMar>
            <w:top w:w="0" w:type="dxa"/>
            <w:left w:w="108" w:type="dxa"/>
            <w:bottom w:w="0" w:type="dxa"/>
            <w:right w:w="108" w:type="dxa"/>
          </w:tblCellMar>
        </w:tblPrEx>
        <w:trPr>
          <w:gridAfter w:val="1"/>
          <w:wAfter w:w="719" w:type="dxa"/>
          <w:trHeight w:val="1713" w:hRule="atLeast"/>
        </w:trPr>
        <w:tc>
          <w:tcPr>
            <w:tcW w:w="8607" w:type="dxa"/>
            <w:gridSpan w:val="5"/>
            <w:tcBorders>
              <w:top w:val="nil"/>
              <w:left w:val="nil"/>
              <w:bottom w:val="nil"/>
              <w:right w:val="nil"/>
            </w:tcBorders>
            <w:noWrap/>
            <w:vAlign w:val="center"/>
          </w:tcPr>
          <w:p>
            <w:pPr>
              <w:tabs>
                <w:tab w:val="left" w:pos="1724"/>
              </w:tabs>
              <w:bidi w:val="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pPr>
              <w:widowControl w:val="0"/>
              <w:spacing w:line="70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eastAsia="方正小标宋简体"/>
                <w:color w:val="auto"/>
                <w:sz w:val="44"/>
                <w:szCs w:val="44"/>
              </w:rPr>
              <w:t>甘肃省第十</w:t>
            </w:r>
            <w:r>
              <w:rPr>
                <w:rFonts w:hint="eastAsia" w:ascii="方正小标宋简体" w:eastAsia="方正小标宋简体"/>
                <w:color w:val="auto"/>
                <w:sz w:val="44"/>
                <w:szCs w:val="44"/>
                <w:lang w:eastAsia="zh-CN"/>
              </w:rPr>
              <w:t>六</w:t>
            </w:r>
            <w:r>
              <w:rPr>
                <w:rFonts w:hint="eastAsia" w:ascii="方正小标宋简体" w:eastAsia="方正小标宋简体"/>
                <w:color w:val="auto"/>
                <w:sz w:val="44"/>
                <w:szCs w:val="44"/>
              </w:rPr>
              <w:t>届运动会</w:t>
            </w:r>
            <w:r>
              <w:rPr>
                <w:rFonts w:hint="eastAsia" w:ascii="方正小标宋简体" w:eastAsia="方正小标宋简体"/>
                <w:color w:val="auto"/>
                <w:sz w:val="44"/>
                <w:szCs w:val="44"/>
                <w:lang w:eastAsia="zh-CN"/>
              </w:rPr>
              <w:t>群众组</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方正小标宋_GBK" w:hAnsi="宋体" w:eastAsia="方正小标宋_GBK" w:cs="Times New Roman"/>
                <w:color w:val="auto"/>
                <w:sz w:val="32"/>
                <w:szCs w:val="32"/>
              </w:rPr>
            </w:pPr>
            <w:r>
              <w:rPr>
                <w:rFonts w:hint="eastAsia" w:ascii="方正小标宋简体" w:hAnsi="方正小标宋简体" w:eastAsia="方正小标宋简体" w:cs="方正小标宋简体"/>
                <w:b w:val="0"/>
                <w:bCs/>
                <w:color w:val="auto"/>
                <w:sz w:val="44"/>
                <w:szCs w:val="44"/>
              </w:rPr>
              <w:t>运动员资格审查表</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参赛单位</w:t>
            </w:r>
          </w:p>
        </w:tc>
        <w:tc>
          <w:tcPr>
            <w:tcW w:w="5852" w:type="dxa"/>
            <w:gridSpan w:val="4"/>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运动员姓名</w:t>
            </w:r>
          </w:p>
        </w:tc>
        <w:tc>
          <w:tcPr>
            <w:tcW w:w="8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性别</w:t>
            </w:r>
          </w:p>
        </w:tc>
        <w:tc>
          <w:tcPr>
            <w:tcW w:w="85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年龄</w:t>
            </w:r>
          </w:p>
        </w:tc>
        <w:tc>
          <w:tcPr>
            <w:tcW w:w="293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参赛项目</w:t>
            </w:r>
          </w:p>
        </w:tc>
        <w:tc>
          <w:tcPr>
            <w:tcW w:w="118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组别</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8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85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293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118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运动员身份证号</w:t>
            </w:r>
          </w:p>
        </w:tc>
        <w:tc>
          <w:tcPr>
            <w:tcW w:w="5852" w:type="dxa"/>
            <w:gridSpan w:val="4"/>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719" w:type="dxa"/>
          <w:trHeight w:val="2574" w:hRule="atLeast"/>
        </w:trPr>
        <w:tc>
          <w:tcPr>
            <w:tcW w:w="448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身份证复印件粘贴处（正面）</w:t>
            </w:r>
          </w:p>
        </w:tc>
        <w:tc>
          <w:tcPr>
            <w:tcW w:w="4125"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身份证复印件粘贴处（背面）</w:t>
            </w:r>
          </w:p>
        </w:tc>
      </w:tr>
      <w:tr>
        <w:tblPrEx>
          <w:tblCellMar>
            <w:top w:w="0" w:type="dxa"/>
            <w:left w:w="108" w:type="dxa"/>
            <w:bottom w:w="0" w:type="dxa"/>
            <w:right w:w="108" w:type="dxa"/>
          </w:tblCellMar>
        </w:tblPrEx>
        <w:trPr>
          <w:gridAfter w:val="1"/>
          <w:wAfter w:w="719" w:type="dxa"/>
          <w:trHeight w:val="1829" w:hRule="atLeast"/>
        </w:trPr>
        <w:tc>
          <w:tcPr>
            <w:tcW w:w="8607" w:type="dxa"/>
            <w:gridSpan w:val="5"/>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ind w:right="480"/>
              <w:textAlignment w:val="auto"/>
              <w:rPr>
                <w:rFonts w:hint="eastAsia" w:ascii="宋体" w:hAnsi="宋体" w:eastAsia="宋体" w:cs="Times New Roman"/>
                <w:color w:val="auto"/>
                <w:sz w:val="24"/>
                <w:szCs w:val="24"/>
              </w:rPr>
            </w:pPr>
            <w:r>
              <w:rPr>
                <w:rFonts w:ascii="Simsun (Founder Extended)" w:hAnsi="Simsun (Founder Extended)" w:eastAsia="Simsun (Founder Extended)" w:cs="Simsun (Founder Extended)"/>
                <w:color w:val="auto"/>
                <w:sz w:val="24"/>
                <w:szCs w:val="24"/>
              </w:rPr>
              <w:t>参赛单位资格审查意见：</w:t>
            </w:r>
            <w:r>
              <w:rPr>
                <w:rFonts w:ascii="宋体" w:hAnsi="宋体" w:eastAsia="Times New Roman" w:cs="Times New Roman"/>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right="482"/>
              <w:jc w:val="right"/>
              <w:textAlignment w:val="auto"/>
              <w:rPr>
                <w:rFonts w:ascii="Simsun (Founder Extended)" w:hAnsi="Simsun (Founder Extended)" w:eastAsia="Simsun (Founder Extended)" w:cs="Simsun (Founder Extended)"/>
                <w:color w:val="auto"/>
                <w:sz w:val="24"/>
                <w:szCs w:val="24"/>
              </w:rPr>
            </w:pPr>
            <w:r>
              <w:rPr>
                <w:rFonts w:ascii="宋体" w:hAnsi="宋体" w:eastAsia="Times New Roman" w:cs="Times New Roman"/>
                <w:color w:val="auto"/>
                <w:sz w:val="24"/>
                <w:szCs w:val="24"/>
              </w:rPr>
              <w:t xml:space="preserve">                                                                          </w:t>
            </w:r>
            <w:r>
              <w:rPr>
                <w:rFonts w:hint="eastAsia" w:ascii="宋体" w:hAnsi="宋体" w:eastAsia="宋体" w:cs="Times New Roman"/>
                <w:color w:val="auto"/>
                <w:sz w:val="24"/>
                <w:szCs w:val="24"/>
              </w:rPr>
              <w:t xml:space="preserve">    </w:t>
            </w:r>
            <w:r>
              <w:rPr>
                <w:rFonts w:ascii="Simsun (Founder Extended)" w:hAnsi="Simsun (Founder Extended)" w:eastAsia="Simsun (Founder Extended)" w:cs="Simsun (Founder Extended)"/>
                <w:color w:val="auto"/>
                <w:sz w:val="24"/>
                <w:szCs w:val="24"/>
              </w:rPr>
              <w:t>盖</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章</w:t>
            </w:r>
          </w:p>
          <w:p>
            <w:pPr>
              <w:keepNext w:val="0"/>
              <w:keepLines w:val="0"/>
              <w:pageBreakBefore w:val="0"/>
              <w:widowControl/>
              <w:kinsoku/>
              <w:wordWrap/>
              <w:overflowPunct/>
              <w:topLinePunct w:val="0"/>
              <w:autoSpaceDE/>
              <w:autoSpaceDN/>
              <w:bidi w:val="0"/>
              <w:adjustRightInd/>
              <w:snapToGrid/>
              <w:spacing w:after="0" w:line="560" w:lineRule="exact"/>
              <w:ind w:right="482"/>
              <w:jc w:val="righ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年</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月</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日</w:t>
            </w:r>
          </w:p>
        </w:tc>
      </w:tr>
      <w:tr>
        <w:tblPrEx>
          <w:tblCellMar>
            <w:top w:w="0" w:type="dxa"/>
            <w:left w:w="108" w:type="dxa"/>
            <w:bottom w:w="0" w:type="dxa"/>
            <w:right w:w="108" w:type="dxa"/>
          </w:tblCellMar>
        </w:tblPrEx>
        <w:trPr>
          <w:gridAfter w:val="1"/>
          <w:wAfter w:w="719" w:type="dxa"/>
          <w:trHeight w:val="1063" w:hRule="atLeast"/>
        </w:trPr>
        <w:tc>
          <w:tcPr>
            <w:tcW w:w="8607" w:type="dxa"/>
            <w:gridSpan w:val="5"/>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after="0" w:line="52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注：</w:t>
            </w:r>
            <w:r>
              <w:rPr>
                <w:rFonts w:eastAsia="Times New Roman" w:cs="Tahoma"/>
                <w:color w:val="auto"/>
                <w:sz w:val="24"/>
                <w:szCs w:val="24"/>
              </w:rPr>
              <w:t>1.</w:t>
            </w:r>
            <w:r>
              <w:rPr>
                <w:rFonts w:ascii="Simsun (Founder Extended)" w:hAnsi="Simsun (Founder Extended)" w:eastAsia="Simsun (Founder Extended)" w:cs="Simsun (Founder Extended)"/>
                <w:color w:val="auto"/>
                <w:sz w:val="24"/>
                <w:szCs w:val="24"/>
              </w:rPr>
              <w:t>各市（州）、兰州新区代表队非本辖区内居民，需提供长期居住证明或缴纳社保证明</w:t>
            </w:r>
          </w:p>
        </w:tc>
      </w:tr>
      <w:tr>
        <w:tblPrEx>
          <w:tblCellMar>
            <w:top w:w="0" w:type="dxa"/>
            <w:left w:w="108" w:type="dxa"/>
            <w:bottom w:w="0" w:type="dxa"/>
            <w:right w:w="108" w:type="dxa"/>
          </w:tblCellMar>
        </w:tblPrEx>
        <w:trPr>
          <w:gridAfter w:val="1"/>
          <w:wAfter w:w="719" w:type="dxa"/>
          <w:trHeight w:val="681" w:hRule="atLeast"/>
        </w:trPr>
        <w:tc>
          <w:tcPr>
            <w:tcW w:w="8607" w:type="dxa"/>
            <w:gridSpan w:val="5"/>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2.</w:t>
            </w:r>
            <w:r>
              <w:rPr>
                <w:rFonts w:ascii="Simsun (Founder Extended)" w:hAnsi="Simsun (Founder Extended)" w:eastAsia="Simsun (Founder Extended)" w:cs="Simsun (Founder Extended)"/>
                <w:color w:val="auto"/>
                <w:sz w:val="24"/>
                <w:szCs w:val="24"/>
              </w:rPr>
              <w:t>持非甘肃户籍运动员，须提供长期居住证或缴纳社保证明</w:t>
            </w:r>
          </w:p>
        </w:tc>
      </w:tr>
      <w:tr>
        <w:tblPrEx>
          <w:tblCellMar>
            <w:top w:w="0" w:type="dxa"/>
            <w:left w:w="108" w:type="dxa"/>
            <w:bottom w:w="0" w:type="dxa"/>
            <w:right w:w="108" w:type="dxa"/>
          </w:tblCellMar>
        </w:tblPrEx>
        <w:trPr>
          <w:gridAfter w:val="1"/>
          <w:wAfter w:w="719" w:type="dxa"/>
          <w:trHeight w:val="1182" w:hRule="atLeast"/>
        </w:trPr>
        <w:tc>
          <w:tcPr>
            <w:tcW w:w="8607" w:type="dxa"/>
            <w:gridSpan w:val="5"/>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3.</w:t>
            </w:r>
            <w:r>
              <w:rPr>
                <w:rFonts w:ascii="Simsun (Founder Extended)" w:hAnsi="Simsun (Founder Extended)" w:eastAsia="Simsun (Founder Extended)" w:cs="Simsun (Founder Extended)"/>
                <w:color w:val="auto"/>
                <w:sz w:val="24"/>
                <w:szCs w:val="24"/>
              </w:rPr>
              <w:t>甘肃矿区、行业体育协会，高等院校的参赛运动员须提供工作证明或甘肃省社会保障卡</w:t>
            </w:r>
            <w:r>
              <w:rPr>
                <w:rFonts w:hint="eastAsia" w:ascii="Simsun (Founder Extended)" w:hAnsi="Simsun (Founder Extended)" w:eastAsia="Simsun (Founder Extended)" w:cs="Simsun (Founder Extended)"/>
                <w:color w:val="auto"/>
                <w:sz w:val="24"/>
                <w:szCs w:val="24"/>
                <w:lang w:eastAsia="zh-CN"/>
              </w:rPr>
              <w:t>（</w:t>
            </w:r>
            <w:r>
              <w:rPr>
                <w:rFonts w:ascii="Simsun (Founder Extended)" w:hAnsi="Simsun (Founder Extended)" w:eastAsia="Simsun (Founder Extended)" w:cs="Simsun (Founder Extended)"/>
                <w:color w:val="auto"/>
                <w:sz w:val="24"/>
                <w:szCs w:val="24"/>
              </w:rPr>
              <w:t>记录满</w:t>
            </w:r>
            <w:r>
              <w:rPr>
                <w:rFonts w:hint="eastAsia" w:ascii="Simsun (Founder Extended)" w:hAnsi="Simsun (Founder Extended)" w:eastAsia="Simsun (Founder Extended)" w:cs="Simsun (Founder Extended)"/>
                <w:color w:val="auto"/>
                <w:sz w:val="24"/>
                <w:szCs w:val="24"/>
                <w:lang w:val="en-US" w:eastAsia="zh-CN"/>
              </w:rPr>
              <w:t>4</w:t>
            </w:r>
            <w:r>
              <w:rPr>
                <w:rFonts w:ascii="Simsun (Founder Extended)" w:hAnsi="Simsun (Founder Extended)" w:eastAsia="Simsun (Founder Extended)" w:cs="Simsun (Founder Extended)"/>
                <w:color w:val="auto"/>
                <w:sz w:val="24"/>
                <w:szCs w:val="24"/>
              </w:rPr>
              <w:t>年</w:t>
            </w:r>
            <w:r>
              <w:rPr>
                <w:rFonts w:hint="eastAsia" w:ascii="Simsun (Founder Extended)" w:hAnsi="Simsun (Founder Extended)" w:eastAsia="Simsun (Founder Extended)" w:cs="Simsun (Founder Extended)"/>
                <w:color w:val="auto"/>
                <w:sz w:val="24"/>
                <w:szCs w:val="24"/>
                <w:lang w:eastAsia="zh-CN"/>
              </w:rPr>
              <w:t>）</w:t>
            </w:r>
          </w:p>
        </w:tc>
      </w:tr>
      <w:tr>
        <w:tblPrEx>
          <w:tblCellMar>
            <w:top w:w="0" w:type="dxa"/>
            <w:left w:w="108" w:type="dxa"/>
            <w:bottom w:w="0" w:type="dxa"/>
            <w:right w:w="108" w:type="dxa"/>
          </w:tblCellMar>
        </w:tblPrEx>
        <w:trPr>
          <w:trHeight w:val="681" w:hRule="atLeast"/>
        </w:trPr>
        <w:tc>
          <w:tcPr>
            <w:tcW w:w="9326" w:type="dxa"/>
            <w:gridSpan w:val="6"/>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4.</w:t>
            </w:r>
            <w:r>
              <w:rPr>
                <w:rFonts w:ascii="Simsun (Founder Extended)" w:hAnsi="Simsun (Founder Extended)" w:eastAsia="Simsun (Founder Extended)" w:cs="Simsun (Founder Extended)"/>
                <w:color w:val="auto"/>
                <w:sz w:val="24"/>
                <w:szCs w:val="24"/>
              </w:rPr>
              <w:t>高校在校学生须提供学籍证明、学生证</w:t>
            </w:r>
          </w:p>
        </w:tc>
      </w:tr>
    </w:tbl>
    <w:p>
      <w:pPr>
        <w:rPr>
          <w:rFonts w:hint="default" w:ascii="黑体" w:hAnsi="黑体" w:eastAsia="黑体" w:cs="黑体"/>
          <w:kern w:val="0"/>
          <w:sz w:val="28"/>
          <w:szCs w:val="28"/>
          <w:lang w:val="en-US" w:eastAsia="zh-CN"/>
        </w:rPr>
      </w:pPr>
    </w:p>
    <w:sectPr>
      <w:footerReference r:id="rId5" w:type="default"/>
      <w:pgSz w:w="11906" w:h="16838"/>
      <w:pgMar w:top="1417" w:right="1417" w:bottom="1417" w:left="1417" w:header="851" w:footer="992" w:gutter="0"/>
      <w:pgNumType w:fmt="decimal"/>
      <w:cols w:space="0" w:num="1"/>
      <w:rtlGutter w:val="0"/>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_GBK">
    <w:panose1 w:val="02000000000000000000"/>
    <w:charset w:val="86"/>
    <w:family w:val="roman"/>
    <w:pitch w:val="default"/>
    <w:sig w:usb0="00000001" w:usb1="08000000" w:usb2="00000000" w:usb3="00000000" w:csb0="00040000" w:csb1="00000000"/>
  </w:font>
  <w:font w:name="Simsun (Founder Extended)">
    <w:altName w:val="华文中宋"/>
    <w:panose1 w:val="03000509000000000000"/>
    <w:charset w:val="00"/>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auto"/>
    <w:pitch w:val="default"/>
    <w:sig w:usb0="00000000" w:usb1="00000000"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FEC70B"/>
    <w:multiLevelType w:val="singleLevel"/>
    <w:tmpl w:val="6DFEC70B"/>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A7AFC"/>
    <w:rsid w:val="006F122E"/>
    <w:rsid w:val="00B73039"/>
    <w:rsid w:val="021418FA"/>
    <w:rsid w:val="036431F4"/>
    <w:rsid w:val="0555214E"/>
    <w:rsid w:val="067A4160"/>
    <w:rsid w:val="0E123F91"/>
    <w:rsid w:val="11400BC1"/>
    <w:rsid w:val="12443874"/>
    <w:rsid w:val="147F40C6"/>
    <w:rsid w:val="19EC21E7"/>
    <w:rsid w:val="1ABF1D03"/>
    <w:rsid w:val="1CA613B3"/>
    <w:rsid w:val="1CB60B90"/>
    <w:rsid w:val="1CB65AA2"/>
    <w:rsid w:val="1E1952EC"/>
    <w:rsid w:val="1E8A0861"/>
    <w:rsid w:val="20257E15"/>
    <w:rsid w:val="207E43F5"/>
    <w:rsid w:val="21A1493D"/>
    <w:rsid w:val="22930EFF"/>
    <w:rsid w:val="229429CA"/>
    <w:rsid w:val="242552B4"/>
    <w:rsid w:val="2584425C"/>
    <w:rsid w:val="258B7398"/>
    <w:rsid w:val="2A490DCA"/>
    <w:rsid w:val="2A571F3F"/>
    <w:rsid w:val="2ACD3FAF"/>
    <w:rsid w:val="2AFB6D6E"/>
    <w:rsid w:val="2B2067D5"/>
    <w:rsid w:val="2BF0235E"/>
    <w:rsid w:val="2CFE77F3"/>
    <w:rsid w:val="2D06187C"/>
    <w:rsid w:val="2EBB21B9"/>
    <w:rsid w:val="311F12DD"/>
    <w:rsid w:val="323A4170"/>
    <w:rsid w:val="34D15965"/>
    <w:rsid w:val="374643BF"/>
    <w:rsid w:val="380354B4"/>
    <w:rsid w:val="43D9084D"/>
    <w:rsid w:val="471C20EE"/>
    <w:rsid w:val="477529C7"/>
    <w:rsid w:val="477E7A5A"/>
    <w:rsid w:val="4DAA7AFC"/>
    <w:rsid w:val="4F041DA9"/>
    <w:rsid w:val="50D8625A"/>
    <w:rsid w:val="52936A4F"/>
    <w:rsid w:val="56260641"/>
    <w:rsid w:val="5838665C"/>
    <w:rsid w:val="59853B23"/>
    <w:rsid w:val="598A6EAA"/>
    <w:rsid w:val="5E11381B"/>
    <w:rsid w:val="60107EBF"/>
    <w:rsid w:val="60365B77"/>
    <w:rsid w:val="639F2CC3"/>
    <w:rsid w:val="63CE60C7"/>
    <w:rsid w:val="692D1AE1"/>
    <w:rsid w:val="6A5009E0"/>
    <w:rsid w:val="6C6A2204"/>
    <w:rsid w:val="6FA50623"/>
    <w:rsid w:val="7104581E"/>
    <w:rsid w:val="73A03347"/>
    <w:rsid w:val="744A7557"/>
    <w:rsid w:val="74742919"/>
    <w:rsid w:val="74FA3E77"/>
    <w:rsid w:val="758B3E18"/>
    <w:rsid w:val="76A01B45"/>
    <w:rsid w:val="77DAD693"/>
    <w:rsid w:val="7AEC4424"/>
    <w:rsid w:val="7C201E02"/>
    <w:rsid w:val="7FEFF0B3"/>
    <w:rsid w:val="DE3B678C"/>
    <w:rsid w:val="FC7EB94F"/>
    <w:rsid w:val="FF8F6C9A"/>
    <w:rsid w:val="FFFDA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widowControl w:val="0"/>
      <w:adjustRightInd/>
      <w:snapToGrid/>
      <w:spacing w:after="0"/>
      <w:jc w:val="both"/>
    </w:pPr>
    <w:rPr>
      <w:rFonts w:ascii="Times New Roman" w:hAnsi="Times New Roman" w:eastAsia="宋体" w:cs="Times New Roman"/>
      <w:kern w:val="2"/>
      <w:sz w:val="21"/>
      <w:szCs w:val="20"/>
    </w:rPr>
  </w:style>
  <w:style w:type="paragraph" w:styleId="3">
    <w:name w:val="Body Text"/>
    <w:basedOn w:val="1"/>
    <w:qFormat/>
    <w:uiPriority w:val="1"/>
    <w:pPr>
      <w:ind w:left="109"/>
    </w:pPr>
    <w:rPr>
      <w:sz w:val="32"/>
      <w:szCs w:val="32"/>
    </w:rPr>
  </w:style>
  <w:style w:type="paragraph" w:styleId="4">
    <w:name w:val="Plain Text"/>
    <w:basedOn w:val="1"/>
    <w:qFormat/>
    <w:uiPriority w:val="0"/>
    <w:pPr>
      <w:widowControl w:val="0"/>
      <w:jc w:val="both"/>
    </w:pPr>
    <w:rPr>
      <w:rFonts w:ascii="宋体" w:cs="Courier New"/>
      <w:kern w:val="2"/>
      <w:sz w:val="21"/>
      <w:szCs w:val="21"/>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qFormat/>
    <w:uiPriority w:val="99"/>
    <w:rPr>
      <w:rFonts w:cs="Times New Roman"/>
      <w:color w:val="0000FF"/>
      <w:u w:val="single"/>
    </w:rPr>
  </w:style>
  <w:style w:type="paragraph" w:customStyle="1" w:styleId="12">
    <w:name w:val="Body text|1"/>
    <w:basedOn w:val="1"/>
    <w:qFormat/>
    <w:uiPriority w:val="0"/>
    <w:pPr>
      <w:spacing w:line="394" w:lineRule="auto"/>
      <w:ind w:firstLine="400"/>
    </w:pPr>
    <w:rPr>
      <w:rFonts w:ascii="宋体" w:hAnsi="宋体" w:eastAsia="宋体" w:cs="宋体"/>
      <w:sz w:val="30"/>
      <w:szCs w:val="30"/>
      <w:lang w:val="zh-TW" w:eastAsia="zh-TW" w:bidi="zh-TW"/>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4">
    <w:name w:val="一、、"/>
    <w:basedOn w:val="1"/>
    <w:qFormat/>
    <w:uiPriority w:val="0"/>
    <w:pPr>
      <w:adjustRightInd w:val="0"/>
      <w:snapToGrid w:val="0"/>
      <w:spacing w:line="552" w:lineRule="exact"/>
      <w:ind w:firstLine="640" w:firstLineChars="200"/>
    </w:pPr>
    <w:rPr>
      <w:rFonts w:hint="eastAsia" w:ascii="黑体" w:hAnsi="黑体" w:eastAsia="黑体"/>
      <w:color w:val="auto"/>
      <w:kern w:val="0"/>
      <w:sz w:val="32"/>
      <w:szCs w:val="32"/>
      <w:lang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4858</Words>
  <Characters>5006</Characters>
  <Lines>0</Lines>
  <Paragraphs>0</Paragraphs>
  <TotalTime>2</TotalTime>
  <ScaleCrop>false</ScaleCrop>
  <LinksUpToDate>false</LinksUpToDate>
  <CharactersWithSpaces>5198</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2025-08-08T11:01:00Z</dcterms:created>
  <dc:creator>DELL</dc:creator>
  <cp:lastModifiedBy>STYJ-2</cp:lastModifiedBy>
  <dcterms:modified xsi:type="dcterms:W3CDTF">2026-03-30T15:02:59Z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97FA7C174A704D778740A2113C7A31D8_13</vt:lpwstr>
  </property>
  <property fmtid="{D5CDD505-2E9C-101B-9397-08002B2CF9AE}" pid="4" name="KSOTemplateDocerSaveRecord">
    <vt:lpwstr>eyJoZGlkIjoiNDQzYjFkMTRiMTNiZTM0NjkwOTRlYzRiYzY3YWFlOTgiLCJ1c2VySWQiOiIyMjYzMzc0NDYifQ==</vt:lpwstr>
  </property>
</Properties>
</file>